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154F7" w14:textId="77777777" w:rsidR="001E3462" w:rsidRPr="00D42924" w:rsidRDefault="001E3462" w:rsidP="00F220F6">
      <w:pPr>
        <w:pStyle w:val="SpecTitle"/>
        <w:outlineLvl w:val="0"/>
      </w:pPr>
      <w:r w:rsidRPr="00D42924">
        <w:t>SECTION 09 91 00</w:t>
      </w:r>
      <w:r w:rsidRPr="00D42924">
        <w:br/>
        <w:t>PAINTING</w:t>
      </w:r>
    </w:p>
    <w:p w14:paraId="0ED0B047" w14:textId="77777777" w:rsidR="001B08D4" w:rsidRDefault="001B08D4" w:rsidP="00F220F6">
      <w:pPr>
        <w:pStyle w:val="SpecNote"/>
        <w:outlineLvl w:val="9"/>
      </w:pPr>
    </w:p>
    <w:p w14:paraId="46A154F8" w14:textId="77777777" w:rsidR="001923CD" w:rsidRPr="00D42924" w:rsidRDefault="001923CD" w:rsidP="00F220F6">
      <w:pPr>
        <w:pStyle w:val="SpecNote"/>
        <w:outlineLvl w:val="9"/>
      </w:pPr>
      <w:r w:rsidRPr="00D42924">
        <w:t xml:space="preserve">SPEC WRITER NOTE: Delete between // </w:t>
      </w:r>
      <w:r w:rsidR="00E719AF">
        <w:t xml:space="preserve">  </w:t>
      </w:r>
      <w:r w:rsidRPr="00D42924">
        <w:t xml:space="preserve">// if not applicable to project. Delete, modify and add to text as required to suit information shown on the </w:t>
      </w:r>
      <w:r w:rsidR="002E7659">
        <w:t>construction documents</w:t>
      </w:r>
      <w:r w:rsidR="002E7659" w:rsidRPr="00D42924">
        <w:t xml:space="preserve"> </w:t>
      </w:r>
      <w:r w:rsidR="00CA5887" w:rsidRPr="00D42924">
        <w:t xml:space="preserve">and specified in </w:t>
      </w:r>
      <w:r w:rsidR="001E3462" w:rsidRPr="00D42924">
        <w:t>Section 09 06 00, SCHEDULE FOR FINISHES</w:t>
      </w:r>
      <w:r w:rsidRPr="00D42924">
        <w:t>.</w:t>
      </w:r>
    </w:p>
    <w:p w14:paraId="46A154F9" w14:textId="77777777" w:rsidR="001923CD" w:rsidRPr="00D42924" w:rsidRDefault="001923CD" w:rsidP="004E2D7D">
      <w:pPr>
        <w:pStyle w:val="SpecNote"/>
        <w:outlineLvl w:val="9"/>
      </w:pPr>
    </w:p>
    <w:p w14:paraId="46A154FA" w14:textId="4B2D4F01" w:rsidR="001923CD" w:rsidRPr="00D42924" w:rsidRDefault="001923CD" w:rsidP="003E2097">
      <w:pPr>
        <w:pStyle w:val="PART"/>
      </w:pPr>
      <w:r w:rsidRPr="00D42924">
        <w:t>GENERAL</w:t>
      </w:r>
    </w:p>
    <w:p w14:paraId="46A154FB" w14:textId="0E1F646E" w:rsidR="001923CD" w:rsidRPr="00D42924" w:rsidRDefault="004E2D7D" w:rsidP="004E2D7D">
      <w:pPr>
        <w:pStyle w:val="ArticleB"/>
        <w:outlineLvl w:val="1"/>
      </w:pPr>
      <w:r>
        <w:t xml:space="preserve"> </w:t>
      </w:r>
      <w:r w:rsidR="001923CD" w:rsidRPr="00D42924">
        <w:t>DESCRIPTION</w:t>
      </w:r>
    </w:p>
    <w:p w14:paraId="46A154FC" w14:textId="545FE637" w:rsidR="001923CD" w:rsidRPr="00D42924" w:rsidRDefault="00E73D56">
      <w:pPr>
        <w:pStyle w:val="Level1"/>
      </w:pPr>
      <w:r w:rsidRPr="00D42924">
        <w:t xml:space="preserve">Work of this Section includes all labor, materials, equipment, and services necessary to complete the painting and finishing as shown on the </w:t>
      </w:r>
      <w:r w:rsidR="002E7659">
        <w:t>construction documents</w:t>
      </w:r>
      <w:r w:rsidRPr="00D42924">
        <w:t xml:space="preserve"> and/or specified herein, including, but not limited to, the following:</w:t>
      </w:r>
    </w:p>
    <w:p w14:paraId="46A154FD" w14:textId="03CBB50A" w:rsidR="001923CD" w:rsidRPr="00D42924" w:rsidRDefault="00E73D56" w:rsidP="00A40FDD">
      <w:pPr>
        <w:pStyle w:val="Level2"/>
      </w:pPr>
      <w:r w:rsidRPr="00D42924">
        <w:t>P</w:t>
      </w:r>
      <w:r w:rsidR="001923CD" w:rsidRPr="00D42924">
        <w:t>rime coats which may be applied in shop under other sections.</w:t>
      </w:r>
    </w:p>
    <w:p w14:paraId="46A154FE" w14:textId="16D2DAAA" w:rsidR="00E73D56" w:rsidRPr="00D42924" w:rsidRDefault="00E73D56" w:rsidP="00E73D56">
      <w:pPr>
        <w:pStyle w:val="Level2"/>
      </w:pPr>
      <w:r w:rsidRPr="00D42924">
        <w:t>Prime painting unprimed surfaces to be painted under this Section.</w:t>
      </w:r>
    </w:p>
    <w:p w14:paraId="46A154FF" w14:textId="041D90F0" w:rsidR="00E73D56" w:rsidRPr="00D42924" w:rsidRDefault="00E73D56" w:rsidP="00E73D56">
      <w:pPr>
        <w:pStyle w:val="Level2"/>
      </w:pPr>
      <w:r w:rsidRPr="00D42924">
        <w:t>Painting items furnished with a prime coat of paint, including touching up of or repairing of abraded, damaged or rusted prime coats applied by others.</w:t>
      </w:r>
    </w:p>
    <w:p w14:paraId="46A15500" w14:textId="7D4DFE55" w:rsidR="00E73D56" w:rsidRPr="00D42924" w:rsidRDefault="00E73D56" w:rsidP="00E73D56">
      <w:pPr>
        <w:pStyle w:val="Level2"/>
      </w:pPr>
      <w:r w:rsidRPr="00D42924">
        <w:t>Painting ferrous metal (except stainless steel) exposed to view.</w:t>
      </w:r>
    </w:p>
    <w:p w14:paraId="46A15501" w14:textId="3422F718" w:rsidR="00E73D56" w:rsidRPr="00D42924" w:rsidRDefault="00E73D56" w:rsidP="00E73D56">
      <w:pPr>
        <w:pStyle w:val="Level2"/>
      </w:pPr>
      <w:r w:rsidRPr="00D42924">
        <w:t>Painting galvanized ferrous metals exposed to view.</w:t>
      </w:r>
    </w:p>
    <w:p w14:paraId="46A15502" w14:textId="1A27FC76" w:rsidR="00E73D56" w:rsidRPr="00D42924" w:rsidRDefault="00E73D56" w:rsidP="00E73D56">
      <w:pPr>
        <w:pStyle w:val="Level2"/>
      </w:pPr>
      <w:r w:rsidRPr="00D42924">
        <w:t>Painting interior concrete block exposed to view.</w:t>
      </w:r>
    </w:p>
    <w:p w14:paraId="46A15503" w14:textId="67168F7D" w:rsidR="00E73D56" w:rsidRPr="00D42924" w:rsidRDefault="00E73D56" w:rsidP="00E73D56">
      <w:pPr>
        <w:pStyle w:val="Level2"/>
      </w:pPr>
      <w:r w:rsidRPr="00D42924">
        <w:t>Painting gypsum drywall exposed to view.</w:t>
      </w:r>
    </w:p>
    <w:p w14:paraId="46A15504" w14:textId="3AAF67AA" w:rsidR="00E73D56" w:rsidRPr="00D42924" w:rsidRDefault="00E73D56" w:rsidP="00E73D56">
      <w:pPr>
        <w:pStyle w:val="Level2"/>
      </w:pPr>
      <w:r w:rsidRPr="00D42924">
        <w:t>Painting of wood exposed to view, except items which are specified to be painted or finished under other Sections of these specifications. Back painting of all wood in contact with concrete, masonry or other moisture areas.</w:t>
      </w:r>
    </w:p>
    <w:p w14:paraId="46A15505" w14:textId="5279077E" w:rsidR="00E73D56" w:rsidRPr="00D42924" w:rsidRDefault="00E73D56" w:rsidP="00E73D56">
      <w:pPr>
        <w:pStyle w:val="Level2"/>
      </w:pPr>
      <w:r w:rsidRPr="00D42924">
        <w:t xml:space="preserve">Painting pipes, pipe coverings, conduit, ducts, insulation, hangers, supports and other mechanical and electrical items and equipment exposed to view. </w:t>
      </w:r>
    </w:p>
    <w:p w14:paraId="46A15506" w14:textId="4ACEC8B4" w:rsidR="00E73D56" w:rsidRPr="00D42924" w:rsidRDefault="004E0FE5" w:rsidP="004E0FE5">
      <w:pPr>
        <w:pStyle w:val="Level2"/>
        <w:ind w:hanging="450"/>
      </w:pPr>
      <w:r w:rsidRPr="00D42924">
        <w:t xml:space="preserve">Painting surfaces above, behind or below grilles, gratings, </w:t>
      </w:r>
      <w:r w:rsidR="009E674C" w:rsidRPr="00D42924">
        <w:t>diffusers</w:t>
      </w:r>
      <w:r w:rsidRPr="00D42924">
        <w:t>, louvers</w:t>
      </w:r>
      <w:r w:rsidR="009E674C" w:rsidRPr="00D42924">
        <w:t xml:space="preserve"> lighting fixtures, and the like, which are exposed to view through these items.</w:t>
      </w:r>
    </w:p>
    <w:p w14:paraId="46A15507" w14:textId="705B70B1" w:rsidR="001923CD" w:rsidRPr="00D42924" w:rsidRDefault="001923CD" w:rsidP="00A40FDD">
      <w:pPr>
        <w:pStyle w:val="Level2"/>
        <w:ind w:hanging="450"/>
      </w:pPr>
      <w:r w:rsidRPr="00D42924">
        <w:t>Painting includes shellacs, stains, varnishes, coatings specified, and striping or markers and identity markings.</w:t>
      </w:r>
    </w:p>
    <w:p w14:paraId="46A15508" w14:textId="002314ED" w:rsidR="009E674C" w:rsidRPr="00D42924" w:rsidRDefault="009E674C" w:rsidP="009E674C">
      <w:pPr>
        <w:pStyle w:val="Level2"/>
        <w:ind w:hanging="450"/>
      </w:pPr>
      <w:r w:rsidRPr="00D42924">
        <w:t>Incidental painting and touching up as required to produce proper finish for painted surfaces, including touching up of factory finished items.</w:t>
      </w:r>
    </w:p>
    <w:p w14:paraId="46A15509" w14:textId="7B75ECBF" w:rsidR="009E674C" w:rsidRPr="00D42924" w:rsidRDefault="009E674C" w:rsidP="009E674C">
      <w:pPr>
        <w:pStyle w:val="Level2"/>
        <w:ind w:hanging="450"/>
      </w:pPr>
      <w:r w:rsidRPr="00D42924">
        <w:lastRenderedPageBreak/>
        <w:t xml:space="preserve">Painting of any surface not specifically mentioned to be painted herein or on </w:t>
      </w:r>
      <w:r w:rsidR="0078110D">
        <w:t>construction documents</w:t>
      </w:r>
      <w:r w:rsidRPr="00D42924">
        <w:t xml:space="preserve">, but for which painting is obviously necessary to complete the job, or work which comes within the intent of these specifications, </w:t>
      </w:r>
      <w:r w:rsidR="00EA2B32">
        <w:t>is to</w:t>
      </w:r>
      <w:r w:rsidRPr="00D42924">
        <w:t xml:space="preserve"> be included as though specified.</w:t>
      </w:r>
    </w:p>
    <w:p w14:paraId="46A1550A" w14:textId="6F317D9F" w:rsidR="001923CD" w:rsidRPr="00D42924" w:rsidRDefault="001923CD" w:rsidP="004E2D7D">
      <w:pPr>
        <w:pStyle w:val="ArticleB"/>
        <w:outlineLvl w:val="1"/>
      </w:pPr>
      <w:r w:rsidRPr="00D42924">
        <w:t xml:space="preserve"> RELATED WORK</w:t>
      </w:r>
    </w:p>
    <w:p w14:paraId="46A1550B" w14:textId="19465163" w:rsidR="008B1351" w:rsidRPr="00D42924" w:rsidRDefault="001B08D4" w:rsidP="008B1351">
      <w:pPr>
        <w:pStyle w:val="Level1"/>
      </w:pPr>
      <w:r w:rsidRPr="00D42924">
        <w:t>Section 01 35 26, SAFETY REQUIREMENTS</w:t>
      </w:r>
      <w:r>
        <w:t>:</w:t>
      </w:r>
      <w:r w:rsidRPr="00D42924">
        <w:t xml:space="preserve"> </w:t>
      </w:r>
      <w:r w:rsidR="008B1351" w:rsidRPr="00D42924">
        <w:t>Activity Hazard Analysis.</w:t>
      </w:r>
    </w:p>
    <w:p w14:paraId="46A1550C" w14:textId="4CF68C4B" w:rsidR="00FC14B4" w:rsidRPr="00D42924" w:rsidRDefault="00FC14B4">
      <w:pPr>
        <w:pStyle w:val="Level1"/>
      </w:pPr>
      <w:r w:rsidRPr="00D42924">
        <w:t>//</w:t>
      </w:r>
      <w:r w:rsidR="001B08D4" w:rsidRPr="001B08D4">
        <w:t xml:space="preserve"> </w:t>
      </w:r>
      <w:r w:rsidR="001B08D4" w:rsidRPr="00D42924">
        <w:t>Section 01 81 1</w:t>
      </w:r>
      <w:r w:rsidR="001B08D4">
        <w:t>3</w:t>
      </w:r>
      <w:r w:rsidR="001B08D4" w:rsidRPr="00D42924">
        <w:t xml:space="preserve">, SUSTAINABLE </w:t>
      </w:r>
      <w:r w:rsidR="001B08D4">
        <w:t>CONSTUCTION</w:t>
      </w:r>
      <w:r w:rsidR="001B08D4" w:rsidRPr="00D42924">
        <w:t xml:space="preserve"> REQUIREMENTS</w:t>
      </w:r>
      <w:r w:rsidR="001B08D4">
        <w:t>:</w:t>
      </w:r>
      <w:r w:rsidR="001B08D4" w:rsidRPr="00D42924">
        <w:t xml:space="preserve"> </w:t>
      </w:r>
      <w:r w:rsidRPr="00D42924">
        <w:t>Sustainable Design Requirements. //</w:t>
      </w:r>
    </w:p>
    <w:p w14:paraId="46A1550D" w14:textId="49096DE0" w:rsidR="008B1351" w:rsidRPr="00D42924" w:rsidRDefault="001B08D4">
      <w:pPr>
        <w:pStyle w:val="Level1"/>
      </w:pPr>
      <w:r w:rsidRPr="00D42924">
        <w:t>Section 02 83 33.13, LEAD-BASED PAINT REMOVAL AND DISPOSAL</w:t>
      </w:r>
      <w:r>
        <w:t>:</w:t>
      </w:r>
      <w:r w:rsidRPr="00D42924">
        <w:t xml:space="preserve"> </w:t>
      </w:r>
      <w:r w:rsidR="008B1351" w:rsidRPr="00D42924">
        <w:t>Lead Paint Removal.</w:t>
      </w:r>
      <w:r w:rsidR="00FC14B4" w:rsidRPr="00D42924">
        <w:t xml:space="preserve"> </w:t>
      </w:r>
    </w:p>
    <w:p w14:paraId="6548D308" w14:textId="524DA520" w:rsidR="001B08D4" w:rsidRDefault="001B08D4">
      <w:pPr>
        <w:pStyle w:val="Level1"/>
      </w:pPr>
      <w:r>
        <w:t>//</w:t>
      </w:r>
      <w:r w:rsidRPr="00D42924">
        <w:t>Section 04 05 13, MASONRY MORTARING</w:t>
      </w:r>
      <w:r>
        <w:t>:</w:t>
      </w:r>
      <w:r w:rsidRPr="00D42924">
        <w:t xml:space="preserve"> Masonry Repairs</w:t>
      </w:r>
      <w:r>
        <w:t>. //</w:t>
      </w:r>
    </w:p>
    <w:p w14:paraId="46A1550E" w14:textId="67EBAE72" w:rsidR="008B1351" w:rsidRPr="00D42924" w:rsidRDefault="008B1351">
      <w:pPr>
        <w:pStyle w:val="Level1"/>
      </w:pPr>
      <w:r w:rsidRPr="00D42924">
        <w:t>//Section 04 05 16, MASONRY GROUTING</w:t>
      </w:r>
      <w:r w:rsidR="001B08D4">
        <w:t xml:space="preserve">: </w:t>
      </w:r>
      <w:r w:rsidR="001B08D4" w:rsidRPr="00D42924">
        <w:t>Masonry Repairs</w:t>
      </w:r>
      <w:r w:rsidR="001B08D4">
        <w:t>.</w:t>
      </w:r>
      <w:r w:rsidRPr="00D42924">
        <w:t xml:space="preserve"> // </w:t>
      </w:r>
    </w:p>
    <w:p w14:paraId="6C908B40" w14:textId="7C5ECA82" w:rsidR="001B08D4" w:rsidRDefault="001E3462">
      <w:pPr>
        <w:pStyle w:val="Level1"/>
      </w:pPr>
      <w:r w:rsidRPr="00D42924">
        <w:t>Division 05</w:t>
      </w:r>
      <w:r w:rsidR="00570007" w:rsidRPr="00D42924">
        <w:t xml:space="preserve"> METALS</w:t>
      </w:r>
      <w:r w:rsidR="00707769">
        <w:t xml:space="preserve">: </w:t>
      </w:r>
      <w:r w:rsidR="00707769" w:rsidRPr="00D42924">
        <w:t>Shop prime paint</w:t>
      </w:r>
      <w:r w:rsidR="00707769">
        <w:t>ing of steel and ferrous metals.</w:t>
      </w:r>
    </w:p>
    <w:p w14:paraId="74F61C07" w14:textId="2194E14C" w:rsidR="001B08D4" w:rsidRDefault="00570007">
      <w:pPr>
        <w:pStyle w:val="Level1"/>
      </w:pPr>
      <w:r w:rsidRPr="00D42924">
        <w:t>Division</w:t>
      </w:r>
      <w:r w:rsidR="001E3462" w:rsidRPr="00D42924">
        <w:t xml:space="preserve"> 08</w:t>
      </w:r>
      <w:r w:rsidRPr="00D42924">
        <w:t xml:space="preserve"> OPENINGS</w:t>
      </w:r>
      <w:r w:rsidR="00707769">
        <w:t xml:space="preserve">: </w:t>
      </w:r>
      <w:r w:rsidR="00707769" w:rsidRPr="00D42924">
        <w:t>Shop prime paint</w:t>
      </w:r>
      <w:r w:rsidR="00707769">
        <w:t>ing of steel and ferrous metals.</w:t>
      </w:r>
      <w:r w:rsidR="0078110D" w:rsidRPr="00D42924">
        <w:t xml:space="preserve"> </w:t>
      </w:r>
    </w:p>
    <w:p w14:paraId="452F91C9" w14:textId="32613C02" w:rsidR="001B08D4" w:rsidRDefault="001B08D4">
      <w:pPr>
        <w:pStyle w:val="Level1"/>
      </w:pPr>
      <w:r w:rsidRPr="00D42924">
        <w:t xml:space="preserve">Section 08 14 00, </w:t>
      </w:r>
      <w:r>
        <w:t xml:space="preserve">INTERIOR </w:t>
      </w:r>
      <w:r w:rsidRPr="00D42924">
        <w:t>WOOD DOORS</w:t>
      </w:r>
      <w:r>
        <w:t xml:space="preserve">: </w:t>
      </w:r>
      <w:r w:rsidRPr="00D42924">
        <w:t>Prefinished flush doors with transparent finishes.</w:t>
      </w:r>
    </w:p>
    <w:p w14:paraId="51F94A8B" w14:textId="4344C6F5" w:rsidR="001B08D4" w:rsidRDefault="001B08D4">
      <w:pPr>
        <w:pStyle w:val="Level1"/>
      </w:pPr>
      <w:r w:rsidRPr="00D42924">
        <w:t>Section 09 06 00, SCHEDULE FOR FINISHES</w:t>
      </w:r>
      <w:r>
        <w:t xml:space="preserve">: </w:t>
      </w:r>
      <w:r w:rsidRPr="00D42924">
        <w:t>Type of Finish, Color, and Gloss Level of Finish Coat.</w:t>
      </w:r>
    </w:p>
    <w:p w14:paraId="63D702C9" w14:textId="113D1D87" w:rsidR="001B08D4" w:rsidRPr="00D42924" w:rsidRDefault="001B08D4" w:rsidP="001B08D4">
      <w:pPr>
        <w:pStyle w:val="Level1"/>
      </w:pPr>
      <w:r w:rsidRPr="00D42924">
        <w:t>Section 09 94 19, MULTICOLOR INTERIOR FINISHING</w:t>
      </w:r>
      <w:r>
        <w:t xml:space="preserve">: </w:t>
      </w:r>
      <w:r w:rsidRPr="00D42924">
        <w:t>Multi-color Textured Wall Finish.</w:t>
      </w:r>
    </w:p>
    <w:p w14:paraId="2CC552E1" w14:textId="7E80D642" w:rsidR="001B08D4" w:rsidRDefault="001B08D4">
      <w:pPr>
        <w:pStyle w:val="Level1"/>
      </w:pPr>
      <w:r w:rsidRPr="00D42924">
        <w:t xml:space="preserve">Section 09 96 59, </w:t>
      </w:r>
      <w:r w:rsidRPr="00E54502">
        <w:t>RESINOUS SPECIALTY GLAZED COATING SYSTEMS FOR WALLS, CEILINGS, WALLBOARD, AND BLOCK CMU (RES-W1, RES-W2)</w:t>
      </w:r>
      <w:r>
        <w:t xml:space="preserve">: </w:t>
      </w:r>
      <w:r w:rsidRPr="00D42924">
        <w:t>Glazed wall surfacing</w:t>
      </w:r>
      <w:r>
        <w:t xml:space="preserve"> </w:t>
      </w:r>
      <w:r w:rsidRPr="00D42924">
        <w:t>or tile like coatings</w:t>
      </w:r>
      <w:r>
        <w:t>.</w:t>
      </w:r>
      <w:r w:rsidRPr="001B08D4">
        <w:t xml:space="preserve"> </w:t>
      </w:r>
    </w:p>
    <w:p w14:paraId="40918E47" w14:textId="2909592E" w:rsidR="001B08D4" w:rsidRDefault="001B08D4">
      <w:pPr>
        <w:pStyle w:val="Level1"/>
      </w:pPr>
      <w:r w:rsidRPr="00D42924">
        <w:t xml:space="preserve">Section 09 96 59, </w:t>
      </w:r>
      <w:r w:rsidRPr="00E54502">
        <w:t>RESINOUS SPECIALTY GLAZED COATING SYSTEMS FOR WALLS, CEILINGS, WALLBOARD, AND BLOCK CMU (RES-W1, RES-W2)</w:t>
      </w:r>
      <w:r>
        <w:t xml:space="preserve">: </w:t>
      </w:r>
      <w:r w:rsidRPr="00D42924">
        <w:t>Glazed wall surfacing or tile like coatings.</w:t>
      </w:r>
    </w:p>
    <w:p w14:paraId="6DEE9A3B" w14:textId="78FE48E7" w:rsidR="001B08D4" w:rsidRDefault="00570007">
      <w:pPr>
        <w:pStyle w:val="Level1"/>
      </w:pPr>
      <w:r w:rsidRPr="00D42924">
        <w:t xml:space="preserve">Division </w:t>
      </w:r>
      <w:r w:rsidR="001E3462" w:rsidRPr="00D42924">
        <w:t>10</w:t>
      </w:r>
      <w:r w:rsidRPr="00D42924">
        <w:t xml:space="preserve"> SPECIALTIES</w:t>
      </w:r>
      <w:r w:rsidR="00707769">
        <w:t xml:space="preserve">: </w:t>
      </w:r>
      <w:r w:rsidR="00707769" w:rsidRPr="00D42924">
        <w:t>Shop prime paint</w:t>
      </w:r>
      <w:r w:rsidR="00707769">
        <w:t>ing of steel and ferrous metals.</w:t>
      </w:r>
      <w:r w:rsidR="0078110D" w:rsidRPr="00D42924">
        <w:t xml:space="preserve"> </w:t>
      </w:r>
    </w:p>
    <w:p w14:paraId="0CA5B3CC" w14:textId="73FE18F7" w:rsidR="001B08D4" w:rsidRDefault="001B08D4">
      <w:pPr>
        <w:pStyle w:val="Level1"/>
      </w:pPr>
      <w:r>
        <w:t>D</w:t>
      </w:r>
      <w:r w:rsidR="00570007" w:rsidRPr="00D42924">
        <w:t>ivision</w:t>
      </w:r>
      <w:r w:rsidR="00EA2B32">
        <w:t> </w:t>
      </w:r>
      <w:r w:rsidR="001E3462" w:rsidRPr="00D42924">
        <w:t>11</w:t>
      </w:r>
      <w:r w:rsidR="00EA2B32">
        <w:t> </w:t>
      </w:r>
      <w:r w:rsidR="00570007" w:rsidRPr="00D42924">
        <w:t>EQUIPMENT</w:t>
      </w:r>
      <w:r w:rsidR="00707769">
        <w:t xml:space="preserve">: </w:t>
      </w:r>
      <w:r w:rsidR="00707769" w:rsidRPr="00D42924">
        <w:t>Shop prime paint</w:t>
      </w:r>
      <w:r w:rsidR="00707769">
        <w:t>ing of steel and ferrous metals.</w:t>
      </w:r>
      <w:r w:rsidR="0078110D" w:rsidRPr="00D42924">
        <w:t xml:space="preserve"> </w:t>
      </w:r>
    </w:p>
    <w:p w14:paraId="73A33224" w14:textId="771CF955" w:rsidR="001B08D4" w:rsidRDefault="00570007">
      <w:pPr>
        <w:pStyle w:val="Level1"/>
      </w:pPr>
      <w:r w:rsidRPr="00D42924">
        <w:t xml:space="preserve">Division </w:t>
      </w:r>
      <w:r w:rsidR="001E3462" w:rsidRPr="00D42924">
        <w:t>12</w:t>
      </w:r>
      <w:r w:rsidRPr="00D42924">
        <w:t xml:space="preserve"> FU</w:t>
      </w:r>
      <w:r w:rsidR="007C13AC" w:rsidRPr="00D42924">
        <w:t>RNIS</w:t>
      </w:r>
      <w:r w:rsidRPr="00D42924">
        <w:t>HINGS</w:t>
      </w:r>
      <w:r w:rsidR="00707769">
        <w:t xml:space="preserve">: </w:t>
      </w:r>
      <w:r w:rsidR="00707769" w:rsidRPr="00D42924">
        <w:t>Shop prime paint</w:t>
      </w:r>
      <w:r w:rsidR="00707769">
        <w:t>ing of steel and ferrous metals.</w:t>
      </w:r>
    </w:p>
    <w:p w14:paraId="3C91FFCA" w14:textId="6F26A1E8" w:rsidR="001B08D4" w:rsidRDefault="00570007">
      <w:pPr>
        <w:pStyle w:val="Level1"/>
      </w:pPr>
      <w:r w:rsidRPr="00D42924">
        <w:t xml:space="preserve">Division </w:t>
      </w:r>
      <w:r w:rsidR="001E3462" w:rsidRPr="00D42924">
        <w:t>13</w:t>
      </w:r>
      <w:r w:rsidRPr="00D42924">
        <w:t xml:space="preserve"> SPECIAL CONSTRUCTION</w:t>
      </w:r>
      <w:r w:rsidR="00707769">
        <w:t>:</w:t>
      </w:r>
      <w:r w:rsidR="00707769" w:rsidRPr="00707769">
        <w:t xml:space="preserve"> </w:t>
      </w:r>
      <w:r w:rsidR="00707769" w:rsidRPr="00D42924">
        <w:t>Shop prime paint</w:t>
      </w:r>
      <w:r w:rsidR="00707769">
        <w:t>ing of steel and ferrous metals.</w:t>
      </w:r>
    </w:p>
    <w:p w14:paraId="77F34540" w14:textId="18621EA2" w:rsidR="001B08D4" w:rsidRDefault="00570007">
      <w:pPr>
        <w:pStyle w:val="Level1"/>
      </w:pPr>
      <w:r w:rsidRPr="00D42924">
        <w:t xml:space="preserve">Division </w:t>
      </w:r>
      <w:r w:rsidR="001E3462" w:rsidRPr="00D42924">
        <w:t>14</w:t>
      </w:r>
      <w:r w:rsidRPr="00D42924">
        <w:t xml:space="preserve"> CONVEYING EQUIPMENT</w:t>
      </w:r>
      <w:r w:rsidR="00707769">
        <w:t>:</w:t>
      </w:r>
      <w:r w:rsidR="00707769" w:rsidRPr="00707769">
        <w:t xml:space="preserve"> </w:t>
      </w:r>
      <w:r w:rsidR="00707769" w:rsidRPr="00D42924">
        <w:t>Shop prime paint</w:t>
      </w:r>
      <w:r w:rsidR="00707769">
        <w:t>ing of steel and ferrous metals.</w:t>
      </w:r>
    </w:p>
    <w:p w14:paraId="0BE68766" w14:textId="43440785" w:rsidR="001B08D4" w:rsidRDefault="00570007">
      <w:pPr>
        <w:pStyle w:val="Level1"/>
      </w:pPr>
      <w:r w:rsidRPr="00D42924">
        <w:t xml:space="preserve">Division </w:t>
      </w:r>
      <w:r w:rsidR="001E3462" w:rsidRPr="00D42924">
        <w:t>21</w:t>
      </w:r>
      <w:r w:rsidRPr="00D42924">
        <w:t xml:space="preserve"> FIRE SUPPRESSION</w:t>
      </w:r>
      <w:r w:rsidR="00707769">
        <w:t xml:space="preserve">: </w:t>
      </w:r>
      <w:r w:rsidR="00707769" w:rsidRPr="00D42924">
        <w:t>Shop prime paint</w:t>
      </w:r>
      <w:r w:rsidR="00707769">
        <w:t>ing of steel and ferrous metals.</w:t>
      </w:r>
    </w:p>
    <w:p w14:paraId="5F759188" w14:textId="012D2CAB" w:rsidR="001B08D4" w:rsidRDefault="00570007">
      <w:pPr>
        <w:pStyle w:val="Level1"/>
      </w:pPr>
      <w:r w:rsidRPr="00D42924">
        <w:t xml:space="preserve">Division </w:t>
      </w:r>
      <w:r w:rsidR="001E3462" w:rsidRPr="00D42924">
        <w:t>22</w:t>
      </w:r>
      <w:r w:rsidRPr="00D42924">
        <w:t xml:space="preserve"> PLUMBING</w:t>
      </w:r>
      <w:r w:rsidR="00707769">
        <w:t xml:space="preserve">: </w:t>
      </w:r>
      <w:r w:rsidR="00707769" w:rsidRPr="00D42924">
        <w:t>Shop prime paint</w:t>
      </w:r>
      <w:r w:rsidR="00707769">
        <w:t>ing of steel and ferrous metals.</w:t>
      </w:r>
      <w:r w:rsidR="0078110D" w:rsidRPr="00D42924">
        <w:t xml:space="preserve"> </w:t>
      </w:r>
    </w:p>
    <w:p w14:paraId="568B04EC" w14:textId="7A195176" w:rsidR="001B08D4" w:rsidRDefault="00570007">
      <w:pPr>
        <w:pStyle w:val="Level1"/>
      </w:pPr>
      <w:r w:rsidRPr="00D42924">
        <w:t xml:space="preserve">Division </w:t>
      </w:r>
      <w:r w:rsidR="001E3462" w:rsidRPr="00D42924">
        <w:t>23</w:t>
      </w:r>
      <w:r w:rsidRPr="00D42924">
        <w:t xml:space="preserve"> HEATING</w:t>
      </w:r>
      <w:r w:rsidR="0078110D">
        <w:t>;</w:t>
      </w:r>
      <w:r w:rsidR="0078110D" w:rsidRPr="00D42924">
        <w:t xml:space="preserve"> </w:t>
      </w:r>
      <w:r w:rsidRPr="00D42924">
        <w:t>VENTILATION AND AIR-CONDITIONING</w:t>
      </w:r>
      <w:r w:rsidR="00707769">
        <w:t xml:space="preserve">: </w:t>
      </w:r>
      <w:r w:rsidR="00707769" w:rsidRPr="00D42924">
        <w:t>Shop prime paint</w:t>
      </w:r>
      <w:r w:rsidR="00707769">
        <w:t>ing of steel and ferrous metals.</w:t>
      </w:r>
    </w:p>
    <w:p w14:paraId="391B27D6" w14:textId="38D8B16E" w:rsidR="001B08D4" w:rsidRDefault="00570007">
      <w:pPr>
        <w:pStyle w:val="Level1"/>
      </w:pPr>
      <w:r w:rsidRPr="00D42924">
        <w:lastRenderedPageBreak/>
        <w:t xml:space="preserve">Division </w:t>
      </w:r>
      <w:r w:rsidR="001E3462" w:rsidRPr="00D42924">
        <w:t>26</w:t>
      </w:r>
      <w:r w:rsidRPr="00D42924">
        <w:t xml:space="preserve"> ELECTRICAL</w:t>
      </w:r>
      <w:r w:rsidR="00707769">
        <w:t xml:space="preserve">: </w:t>
      </w:r>
      <w:r w:rsidR="00707769" w:rsidRPr="00D42924">
        <w:t>Shop prime paint</w:t>
      </w:r>
      <w:r w:rsidR="00707769">
        <w:t>ing of steel and ferrous metals.</w:t>
      </w:r>
    </w:p>
    <w:p w14:paraId="1FFD491B" w14:textId="2B4CEB22" w:rsidR="001B08D4" w:rsidRDefault="00570007">
      <w:pPr>
        <w:pStyle w:val="Level1"/>
      </w:pPr>
      <w:r w:rsidRPr="00D42924">
        <w:t xml:space="preserve">Division </w:t>
      </w:r>
      <w:r w:rsidR="001E3462" w:rsidRPr="00D42924">
        <w:t>27</w:t>
      </w:r>
      <w:r w:rsidRPr="00D42924">
        <w:t xml:space="preserve"> COMMUNICATIONS</w:t>
      </w:r>
      <w:r w:rsidR="00707769">
        <w:t xml:space="preserve">: </w:t>
      </w:r>
      <w:r w:rsidR="00707769" w:rsidRPr="00D42924">
        <w:t>Shop prime paint</w:t>
      </w:r>
      <w:r w:rsidR="00707769">
        <w:t>ing of steel and ferrous metals.</w:t>
      </w:r>
    </w:p>
    <w:p w14:paraId="028C3C33" w14:textId="38EE98CC" w:rsidR="001B08D4" w:rsidRDefault="00570007">
      <w:pPr>
        <w:pStyle w:val="Level1"/>
      </w:pPr>
      <w:r w:rsidRPr="00D42924">
        <w:t xml:space="preserve">Division </w:t>
      </w:r>
      <w:r w:rsidR="001E3462" w:rsidRPr="00D42924">
        <w:t>28</w:t>
      </w:r>
      <w:r w:rsidRPr="00D42924">
        <w:t xml:space="preserve"> ELECTRONIC SAFETY AND SECURITY</w:t>
      </w:r>
      <w:r w:rsidR="00707769">
        <w:t>:</w:t>
      </w:r>
      <w:r w:rsidR="00707769" w:rsidRPr="00707769">
        <w:t xml:space="preserve"> </w:t>
      </w:r>
      <w:r w:rsidR="00707769" w:rsidRPr="00D42924">
        <w:t>Shop prime paint</w:t>
      </w:r>
      <w:r w:rsidR="00707769">
        <w:t>ing of steel and ferrous metals.</w:t>
      </w:r>
      <w:r w:rsidR="00E54502">
        <w:t xml:space="preserve"> </w:t>
      </w:r>
    </w:p>
    <w:p w14:paraId="46A1550F" w14:textId="26E76EBB" w:rsidR="001923CD" w:rsidRPr="00D42924" w:rsidRDefault="00E54502">
      <w:pPr>
        <w:pStyle w:val="Level1"/>
      </w:pPr>
      <w:r>
        <w:t>Division 32 EXTERIOR IMPROVEMENTS</w:t>
      </w:r>
      <w:r w:rsidR="00707769">
        <w:t xml:space="preserve">: </w:t>
      </w:r>
      <w:r w:rsidR="00707769" w:rsidRPr="00D42924">
        <w:t>Shop prime paint</w:t>
      </w:r>
      <w:r w:rsidR="00707769">
        <w:t>ing of steel and ferrous metals.</w:t>
      </w:r>
    </w:p>
    <w:p w14:paraId="46A15514" w14:textId="434073DA" w:rsidR="001923CD" w:rsidRPr="00D42924" w:rsidRDefault="001B08D4">
      <w:pPr>
        <w:pStyle w:val="Level1"/>
      </w:pPr>
      <w:r w:rsidRPr="00D42924">
        <w:t>Section 32 17 23, PAVEMENT MARKINGS</w:t>
      </w:r>
      <w:r>
        <w:t>:</w:t>
      </w:r>
      <w:r w:rsidRPr="00D42924">
        <w:t xml:space="preserve"> </w:t>
      </w:r>
      <w:r w:rsidR="001923CD" w:rsidRPr="00D42924">
        <w:t>Asphalt and concrete pavement marking.</w:t>
      </w:r>
    </w:p>
    <w:p w14:paraId="46A15515" w14:textId="1AA95627" w:rsidR="001923CD" w:rsidRPr="00D42924" w:rsidRDefault="001923CD" w:rsidP="004E2D7D">
      <w:pPr>
        <w:pStyle w:val="ArticleB"/>
        <w:outlineLvl w:val="1"/>
      </w:pPr>
      <w:r w:rsidRPr="00D42924">
        <w:t xml:space="preserve"> SUBMITTALS</w:t>
      </w:r>
    </w:p>
    <w:p w14:paraId="46A15516" w14:textId="5CE1BDBA" w:rsidR="001923CD" w:rsidRPr="00D42924" w:rsidRDefault="001923CD">
      <w:pPr>
        <w:pStyle w:val="Level1"/>
      </w:pPr>
      <w:r w:rsidRPr="00D42924">
        <w:t xml:space="preserve">Submit in accordance with </w:t>
      </w:r>
      <w:r w:rsidR="001E3462" w:rsidRPr="00D42924">
        <w:t>Section 01 33 23, SHOP DRAWINGS, PRODUCT DATA, AND SAMPLES</w:t>
      </w:r>
      <w:r w:rsidRPr="00D42924">
        <w:t>.</w:t>
      </w:r>
    </w:p>
    <w:p w14:paraId="46A15517" w14:textId="711DB3AF" w:rsidR="0078110D" w:rsidRDefault="00FC14B4">
      <w:pPr>
        <w:pStyle w:val="Level1"/>
      </w:pPr>
      <w:r w:rsidRPr="00D42924">
        <w:t>//</w:t>
      </w:r>
      <w:r w:rsidR="003E2097">
        <w:t xml:space="preserve"> </w:t>
      </w:r>
      <w:r w:rsidRPr="00D42924">
        <w:t>Sustainable Design Submittals</w:t>
      </w:r>
      <w:r w:rsidR="0078110D">
        <w:t xml:space="preserve"> as described below</w:t>
      </w:r>
      <w:r w:rsidRPr="00D42924">
        <w:t xml:space="preserve">: </w:t>
      </w:r>
    </w:p>
    <w:p w14:paraId="46A15518" w14:textId="15A0C0BC" w:rsidR="00FC14B4" w:rsidRPr="00D42924" w:rsidRDefault="0078110D" w:rsidP="00A40FDD">
      <w:pPr>
        <w:pStyle w:val="Level2"/>
      </w:pPr>
      <w:r>
        <w:t xml:space="preserve">// </w:t>
      </w:r>
      <w:r w:rsidRPr="00D42924">
        <w:t>V</w:t>
      </w:r>
      <w:r w:rsidR="00FC14B4" w:rsidRPr="00D42924">
        <w:t xml:space="preserve">olatile organic compounds per volume as </w:t>
      </w:r>
      <w:r w:rsidR="005F464F">
        <w:t>specified in PART 2 </w:t>
      </w:r>
      <w:r w:rsidR="005F464F">
        <w:noBreakHyphen/>
        <w:t> PRODUCTS</w:t>
      </w:r>
      <w:r w:rsidR="00FC14B4" w:rsidRPr="00D42924">
        <w:t>.</w:t>
      </w:r>
      <w:r w:rsidR="005F464F">
        <w:t>//</w:t>
      </w:r>
      <w:r w:rsidR="00FC14B4" w:rsidRPr="00D42924">
        <w:t xml:space="preserve"> //</w:t>
      </w:r>
    </w:p>
    <w:p w14:paraId="46A15519" w14:textId="2FA14A64" w:rsidR="009E674C" w:rsidRPr="00D42924" w:rsidRDefault="009E674C">
      <w:pPr>
        <w:pStyle w:val="Level1"/>
      </w:pPr>
      <w:r w:rsidRPr="00D42924">
        <w:t>Painter qualifications.</w:t>
      </w:r>
    </w:p>
    <w:p w14:paraId="46A1551A" w14:textId="33B9C9CF" w:rsidR="005F464F" w:rsidRDefault="001923CD" w:rsidP="00A40FDD">
      <w:pPr>
        <w:pStyle w:val="Level1"/>
      </w:pPr>
      <w:r w:rsidRPr="00D42924">
        <w:t>Manufacturer's Literature and Data:</w:t>
      </w:r>
      <w:r w:rsidR="008B1351" w:rsidRPr="00D42924">
        <w:t xml:space="preserve"> </w:t>
      </w:r>
    </w:p>
    <w:p w14:paraId="46A1551B" w14:textId="472172B0" w:rsidR="001923CD" w:rsidRPr="00D42924" w:rsidRDefault="001923CD" w:rsidP="00A40FDD">
      <w:pPr>
        <w:pStyle w:val="Level2"/>
      </w:pPr>
      <w:r w:rsidRPr="00D42924">
        <w:t>Before work is started, or sample panels are prepared, submit manufacturer's literature</w:t>
      </w:r>
      <w:r w:rsidR="00841BA7">
        <w:t xml:space="preserve"> and technical data</w:t>
      </w:r>
      <w:r w:rsidRPr="00D42924">
        <w:t xml:space="preserve">, the current Master Painters Institute (MPI) "Approved Product List" indicating brand label, product name and product code as of the date of contract award, will be used to determine compliance with the submittal requirements of this specification. The Contractor may choose to use subsequent MPI "Approved Product List", however, only one </w:t>
      </w:r>
      <w:r w:rsidR="005F464F">
        <w:t xml:space="preserve">(1) </w:t>
      </w:r>
      <w:r w:rsidRPr="00D42924">
        <w:t xml:space="preserve">list may be used for the entire contract and each coating system is to be from a single manufacturer. All coats on a particular substrate must be from a single manufacturer. No variation from the MPI "Approved Product List" where applicable is acceptable. </w:t>
      </w:r>
    </w:p>
    <w:p w14:paraId="46A1551C" w14:textId="693995EA" w:rsidR="001923CD" w:rsidRPr="00D42924" w:rsidRDefault="001923CD">
      <w:pPr>
        <w:pStyle w:val="Level1"/>
        <w:keepNext/>
      </w:pPr>
      <w:r w:rsidRPr="00D42924">
        <w:t>Sample Panels:</w:t>
      </w:r>
    </w:p>
    <w:p w14:paraId="46A1551D" w14:textId="5B1FF0F9" w:rsidR="001923CD" w:rsidRPr="00D42924" w:rsidRDefault="001923CD">
      <w:pPr>
        <w:pStyle w:val="Level2"/>
      </w:pPr>
      <w:r w:rsidRPr="00D42924">
        <w:t>After painters' materials have been approved and before work is started</w:t>
      </w:r>
      <w:r w:rsidR="00E54502">
        <w:t>,</w:t>
      </w:r>
      <w:r w:rsidRPr="00D42924">
        <w:t xml:space="preserve"> submit sample panels showing each type of finish and color specified.</w:t>
      </w:r>
    </w:p>
    <w:p w14:paraId="46A1551E" w14:textId="7FE9DA2D" w:rsidR="001923CD" w:rsidRPr="00D42924" w:rsidRDefault="001923CD">
      <w:pPr>
        <w:pStyle w:val="Level2"/>
      </w:pPr>
      <w:r w:rsidRPr="00D42924">
        <w:t xml:space="preserve">Panels to </w:t>
      </w:r>
      <w:r w:rsidR="00841BA7" w:rsidRPr="00D42924">
        <w:t>Show Color</w:t>
      </w:r>
      <w:r w:rsidRPr="00D42924">
        <w:t xml:space="preserve">: Composition board, 100 </w:t>
      </w:r>
      <w:r w:rsidR="00841BA7">
        <w:t>x</w:t>
      </w:r>
      <w:r w:rsidR="00841BA7" w:rsidRPr="00D42924">
        <w:t xml:space="preserve"> </w:t>
      </w:r>
      <w:r w:rsidRPr="00D42924">
        <w:t>250</w:t>
      </w:r>
      <w:r w:rsidR="00841BA7">
        <w:t xml:space="preserve"> mm</w:t>
      </w:r>
      <w:r w:rsidRPr="00D42924">
        <w:t xml:space="preserve"> (4 </w:t>
      </w:r>
      <w:r w:rsidR="00841BA7">
        <w:t>x</w:t>
      </w:r>
      <w:r w:rsidRPr="00D42924">
        <w:t xml:space="preserve"> 10</w:t>
      </w:r>
      <w:r w:rsidR="009F3CF3">
        <w:t> </w:t>
      </w:r>
      <w:r w:rsidRPr="00D42924">
        <w:t>inch).</w:t>
      </w:r>
    </w:p>
    <w:p w14:paraId="46A1551F" w14:textId="0FC40119" w:rsidR="001923CD" w:rsidRPr="00D42924" w:rsidRDefault="001923CD">
      <w:pPr>
        <w:pStyle w:val="Level2"/>
      </w:pPr>
      <w:r w:rsidRPr="00D42924">
        <w:t xml:space="preserve">Panel to </w:t>
      </w:r>
      <w:r w:rsidR="00841BA7" w:rsidRPr="00D42924">
        <w:t>Show Transparent Finishes</w:t>
      </w:r>
      <w:r w:rsidRPr="00D42924">
        <w:t xml:space="preserve">: Wood of same species and grain pattern as wood approved for use, 100 </w:t>
      </w:r>
      <w:r w:rsidR="00841BA7">
        <w:t>x</w:t>
      </w:r>
      <w:r w:rsidR="00841BA7" w:rsidRPr="00D42924">
        <w:t xml:space="preserve"> </w:t>
      </w:r>
      <w:r w:rsidRPr="00D42924">
        <w:t>250</w:t>
      </w:r>
      <w:r w:rsidR="00841BA7">
        <w:t xml:space="preserve"> mm</w:t>
      </w:r>
      <w:r w:rsidRPr="00D42924">
        <w:t xml:space="preserve"> (4 </w:t>
      </w:r>
      <w:r w:rsidR="00841BA7">
        <w:t>x</w:t>
      </w:r>
      <w:r w:rsidRPr="00D42924">
        <w:t xml:space="preserve"> 10 inch face) minimum, and where both flat and edge grain will be exposed, 250</w:t>
      </w:r>
      <w:r w:rsidR="009F3CF3">
        <w:t> </w:t>
      </w:r>
      <w:r w:rsidRPr="00D42924">
        <w:t>mm (10</w:t>
      </w:r>
      <w:r w:rsidR="00841BA7">
        <w:t> </w:t>
      </w:r>
      <w:r w:rsidRPr="00D42924">
        <w:t xml:space="preserve">inches) long by sufficient size, 50 </w:t>
      </w:r>
      <w:r w:rsidR="00841BA7">
        <w:t>x</w:t>
      </w:r>
      <w:r w:rsidR="00841BA7" w:rsidRPr="00D42924">
        <w:t xml:space="preserve"> </w:t>
      </w:r>
      <w:r w:rsidRPr="00D42924">
        <w:t xml:space="preserve">50 mm (2 </w:t>
      </w:r>
      <w:r w:rsidR="00841BA7">
        <w:t>x</w:t>
      </w:r>
      <w:r w:rsidR="00841BA7" w:rsidRPr="00D42924">
        <w:t xml:space="preserve"> </w:t>
      </w:r>
      <w:r w:rsidRPr="00D42924">
        <w:t xml:space="preserve">2 inch) minimum or actual wood member to show complete finish. </w:t>
      </w:r>
    </w:p>
    <w:p w14:paraId="46A15520" w14:textId="7F2F30B0" w:rsidR="001923CD" w:rsidRPr="00D42924" w:rsidRDefault="001923CD">
      <w:pPr>
        <w:pStyle w:val="Level2"/>
      </w:pPr>
      <w:r w:rsidRPr="00D42924">
        <w:lastRenderedPageBreak/>
        <w:t>Attach labels to panel stating the following:</w:t>
      </w:r>
    </w:p>
    <w:p w14:paraId="46A15521" w14:textId="506BD276" w:rsidR="001923CD" w:rsidRPr="00D42924" w:rsidRDefault="001923CD">
      <w:pPr>
        <w:pStyle w:val="Level3"/>
      </w:pPr>
      <w:r w:rsidRPr="00D42924">
        <w:t>Federal Specification Number or manufacturers name and product number of paints used.</w:t>
      </w:r>
    </w:p>
    <w:p w14:paraId="46A15522" w14:textId="5375E2BD" w:rsidR="001923CD" w:rsidRPr="00D42924" w:rsidRDefault="001923CD">
      <w:pPr>
        <w:pStyle w:val="Level3"/>
      </w:pPr>
      <w:r w:rsidRPr="00D42924">
        <w:t>Specification c</w:t>
      </w:r>
      <w:r w:rsidR="00CA5887" w:rsidRPr="00D42924">
        <w:t xml:space="preserve">ode number specified in </w:t>
      </w:r>
      <w:r w:rsidR="001E3462" w:rsidRPr="00D42924">
        <w:t>Section 09 06 00</w:t>
      </w:r>
      <w:r w:rsidR="002B4123" w:rsidRPr="00D42924">
        <w:t>, SCHEDULE FOR FINISHES</w:t>
      </w:r>
      <w:r w:rsidRPr="00D42924">
        <w:t>.</w:t>
      </w:r>
    </w:p>
    <w:p w14:paraId="46A15523" w14:textId="6C885FBF" w:rsidR="001923CD" w:rsidRPr="00D42924" w:rsidRDefault="001923CD">
      <w:pPr>
        <w:pStyle w:val="Level3"/>
      </w:pPr>
      <w:r w:rsidRPr="00D42924">
        <w:t>Product type and color.</w:t>
      </w:r>
    </w:p>
    <w:p w14:paraId="46A15524" w14:textId="46CE2297" w:rsidR="001923CD" w:rsidRPr="00D42924" w:rsidRDefault="001923CD">
      <w:pPr>
        <w:pStyle w:val="Level3"/>
      </w:pPr>
      <w:r w:rsidRPr="00D42924">
        <w:t>Name of project.</w:t>
      </w:r>
    </w:p>
    <w:p w14:paraId="46A15525" w14:textId="47F54A71" w:rsidR="001923CD" w:rsidRPr="00D42924" w:rsidRDefault="001923CD">
      <w:pPr>
        <w:pStyle w:val="Level2"/>
      </w:pPr>
      <w:r w:rsidRPr="00D42924">
        <w:t>Strips showing not less than 50 mm (2 inch) wide strips of undercoats and 100 mm (4 inch) wide strip of finish coat.</w:t>
      </w:r>
    </w:p>
    <w:p w14:paraId="46A15526" w14:textId="26E85BE6" w:rsidR="001923CD" w:rsidRPr="00D42924" w:rsidRDefault="001923CD">
      <w:pPr>
        <w:pStyle w:val="Level1"/>
      </w:pPr>
      <w:r w:rsidRPr="00D42924">
        <w:t>Sample of identity markers if used.</w:t>
      </w:r>
    </w:p>
    <w:p w14:paraId="46A15527" w14:textId="4A68C634" w:rsidR="001923CD" w:rsidRPr="00D42924" w:rsidRDefault="001923CD">
      <w:pPr>
        <w:pStyle w:val="Level1"/>
      </w:pPr>
      <w:r w:rsidRPr="00D42924">
        <w:t>Manufacturers' Certificates indicating compliance with specified requirements:</w:t>
      </w:r>
    </w:p>
    <w:p w14:paraId="46A15528" w14:textId="091DC2B5" w:rsidR="001923CD" w:rsidRPr="00D42924" w:rsidRDefault="001923CD">
      <w:pPr>
        <w:pStyle w:val="Level2"/>
      </w:pPr>
      <w:r w:rsidRPr="00D42924">
        <w:t>Manufacturer's paint substituted for Federal Specification paints meets or exceeds performance of paint specified.</w:t>
      </w:r>
    </w:p>
    <w:p w14:paraId="46A15529" w14:textId="00C89428" w:rsidR="001923CD" w:rsidRPr="00D42924" w:rsidRDefault="001923CD">
      <w:pPr>
        <w:pStyle w:val="Level2"/>
      </w:pPr>
      <w:r w:rsidRPr="00D42924">
        <w:t>High temperature aluminum paint.</w:t>
      </w:r>
    </w:p>
    <w:p w14:paraId="46A1552A" w14:textId="0632C5A8" w:rsidR="001923CD" w:rsidRPr="00D42924" w:rsidRDefault="001923CD">
      <w:pPr>
        <w:pStyle w:val="Level2"/>
      </w:pPr>
      <w:r w:rsidRPr="00D42924">
        <w:t>Epoxy coating.</w:t>
      </w:r>
    </w:p>
    <w:p w14:paraId="46A1552B" w14:textId="05242E10" w:rsidR="001923CD" w:rsidRPr="00D42924" w:rsidRDefault="005D7786">
      <w:pPr>
        <w:pStyle w:val="Level2"/>
      </w:pPr>
      <w:r w:rsidRPr="00D42924">
        <w:t>Intumescent</w:t>
      </w:r>
      <w:r w:rsidR="001923CD" w:rsidRPr="00D42924">
        <w:t xml:space="preserve"> clear coating or fire</w:t>
      </w:r>
      <w:r w:rsidR="00E54502">
        <w:t>-</w:t>
      </w:r>
      <w:r w:rsidR="001923CD" w:rsidRPr="00D42924">
        <w:t>retardant paint.</w:t>
      </w:r>
    </w:p>
    <w:p w14:paraId="46A1552C" w14:textId="0968B37A" w:rsidR="001923CD" w:rsidRPr="00D42924" w:rsidRDefault="001923CD">
      <w:pPr>
        <w:pStyle w:val="Level2"/>
      </w:pPr>
      <w:r w:rsidRPr="00D42924">
        <w:t>Plastic floor coating.</w:t>
      </w:r>
    </w:p>
    <w:p w14:paraId="46A1552D" w14:textId="2EC03035" w:rsidR="001923CD" w:rsidRPr="00D42924" w:rsidRDefault="001923CD" w:rsidP="004E2D7D">
      <w:pPr>
        <w:pStyle w:val="ArticleB"/>
        <w:outlineLvl w:val="1"/>
      </w:pPr>
      <w:r w:rsidRPr="00D42924">
        <w:t xml:space="preserve"> DELIVERY AND STORAGE</w:t>
      </w:r>
    </w:p>
    <w:p w14:paraId="46A1552E" w14:textId="63DC6187" w:rsidR="001923CD" w:rsidRPr="00D42924" w:rsidRDefault="001923CD">
      <w:pPr>
        <w:pStyle w:val="Level1"/>
      </w:pPr>
      <w:r w:rsidRPr="00D42924">
        <w:t>Deliver materials to site in manufacturer's sealed container marked to show following:</w:t>
      </w:r>
    </w:p>
    <w:p w14:paraId="46A1552F" w14:textId="2B36EC99" w:rsidR="001923CD" w:rsidRPr="00D42924" w:rsidRDefault="001923CD">
      <w:pPr>
        <w:pStyle w:val="Level2"/>
      </w:pPr>
      <w:r w:rsidRPr="00D42924">
        <w:t>Name of manufacturer.</w:t>
      </w:r>
    </w:p>
    <w:p w14:paraId="46A15530" w14:textId="51CB7CE5" w:rsidR="001923CD" w:rsidRPr="00D42924" w:rsidRDefault="001923CD">
      <w:pPr>
        <w:pStyle w:val="Level2"/>
      </w:pPr>
      <w:r w:rsidRPr="00D42924">
        <w:t>Product type.</w:t>
      </w:r>
    </w:p>
    <w:p w14:paraId="46A15531" w14:textId="06832BF2" w:rsidR="001923CD" w:rsidRPr="00D42924" w:rsidRDefault="001923CD">
      <w:pPr>
        <w:pStyle w:val="Level2"/>
      </w:pPr>
      <w:r w:rsidRPr="00D42924">
        <w:t>Batch number.</w:t>
      </w:r>
    </w:p>
    <w:p w14:paraId="46A15532" w14:textId="48BE7256" w:rsidR="001923CD" w:rsidRPr="00D42924" w:rsidRDefault="001923CD">
      <w:pPr>
        <w:pStyle w:val="Level2"/>
      </w:pPr>
      <w:r w:rsidRPr="00D42924">
        <w:t>Instructions for use.</w:t>
      </w:r>
    </w:p>
    <w:p w14:paraId="46A15533" w14:textId="4D3530D2" w:rsidR="001923CD" w:rsidRPr="00D42924" w:rsidRDefault="001923CD">
      <w:pPr>
        <w:pStyle w:val="Level2"/>
      </w:pPr>
      <w:r w:rsidRPr="00D42924">
        <w:t>Safety precautions.</w:t>
      </w:r>
    </w:p>
    <w:p w14:paraId="46A15534" w14:textId="0C9ED17E" w:rsidR="001923CD" w:rsidRPr="00D42924" w:rsidRDefault="001923CD">
      <w:pPr>
        <w:pStyle w:val="Level1"/>
      </w:pPr>
      <w:r w:rsidRPr="00D42924">
        <w:t>In addition to manufacturer's label, provide a label legibly printed as following:</w:t>
      </w:r>
    </w:p>
    <w:p w14:paraId="46A15535" w14:textId="3DCF215F" w:rsidR="001923CD" w:rsidRPr="00D42924" w:rsidRDefault="001923CD">
      <w:pPr>
        <w:pStyle w:val="Level2"/>
      </w:pPr>
      <w:r w:rsidRPr="00D42924">
        <w:t>Federal Specification Number, where applicable, and name of material.</w:t>
      </w:r>
    </w:p>
    <w:p w14:paraId="46A15536" w14:textId="09788949" w:rsidR="001923CD" w:rsidRPr="00D42924" w:rsidRDefault="001923CD">
      <w:pPr>
        <w:pStyle w:val="Level2"/>
      </w:pPr>
      <w:r w:rsidRPr="00D42924">
        <w:t>Surface upon which material is to be applied.</w:t>
      </w:r>
    </w:p>
    <w:p w14:paraId="46A15537" w14:textId="70377D60" w:rsidR="001923CD" w:rsidRPr="00D42924" w:rsidRDefault="00487F1E">
      <w:pPr>
        <w:pStyle w:val="Level2"/>
      </w:pPr>
      <w:r w:rsidRPr="00D42924">
        <w:t>Specify</w:t>
      </w:r>
      <w:r w:rsidR="001923CD" w:rsidRPr="00D42924">
        <w:t xml:space="preserve"> </w:t>
      </w:r>
      <w:r w:rsidRPr="00D42924">
        <w:t>C</w:t>
      </w:r>
      <w:r w:rsidR="001923CD" w:rsidRPr="00D42924">
        <w:t xml:space="preserve">oat </w:t>
      </w:r>
      <w:r w:rsidRPr="00D42924">
        <w:t>T</w:t>
      </w:r>
      <w:r w:rsidR="001923CD" w:rsidRPr="00D42924">
        <w:t>ypes</w:t>
      </w:r>
      <w:r w:rsidRPr="00D42924">
        <w:t>: P</w:t>
      </w:r>
      <w:r w:rsidR="001923CD" w:rsidRPr="00D42924">
        <w:t>rime</w:t>
      </w:r>
      <w:r w:rsidRPr="00D42924">
        <w:t xml:space="preserve">; </w:t>
      </w:r>
      <w:r w:rsidR="001923CD" w:rsidRPr="00D42924">
        <w:t>body</w:t>
      </w:r>
      <w:r w:rsidRPr="00D42924">
        <w:t>;</w:t>
      </w:r>
      <w:r w:rsidR="001923CD" w:rsidRPr="00D42924">
        <w:t xml:space="preserve"> finish</w:t>
      </w:r>
      <w:r w:rsidRPr="00D42924">
        <w:t>; etc</w:t>
      </w:r>
      <w:r w:rsidR="001923CD" w:rsidRPr="00D42924">
        <w:t>.</w:t>
      </w:r>
    </w:p>
    <w:p w14:paraId="46A15538" w14:textId="1BD1AD22" w:rsidR="001923CD" w:rsidRPr="00D42924" w:rsidRDefault="001923CD">
      <w:pPr>
        <w:pStyle w:val="Level1"/>
      </w:pPr>
      <w:r w:rsidRPr="00D42924">
        <w:t xml:space="preserve">Maintain space for storage, and handling of painting materials and equipment in a </w:t>
      </w:r>
      <w:r w:rsidR="009E674C" w:rsidRPr="00D42924">
        <w:t xml:space="preserve">ventilated, </w:t>
      </w:r>
      <w:r w:rsidRPr="00D42924">
        <w:t>neat and orderly condition to prevent spontaneous combustion from occurring or igniting adjacent items.</w:t>
      </w:r>
    </w:p>
    <w:p w14:paraId="46A15539" w14:textId="55EBC259" w:rsidR="001923CD" w:rsidRPr="00D42924" w:rsidRDefault="001923CD">
      <w:pPr>
        <w:pStyle w:val="Level1"/>
      </w:pPr>
      <w:r w:rsidRPr="00D42924">
        <w:t xml:space="preserve">Store materials at site at least 24 hours before using, at a temperature between </w:t>
      </w:r>
      <w:r w:rsidR="009E674C" w:rsidRPr="00D42924">
        <w:t>7</w:t>
      </w:r>
      <w:r w:rsidRPr="00D42924">
        <w:t xml:space="preserve"> and 30 degrees C (</w:t>
      </w:r>
      <w:r w:rsidR="009E674C" w:rsidRPr="00D42924">
        <w:t>4</w:t>
      </w:r>
      <w:r w:rsidRPr="00D42924">
        <w:t>5 and 85 degrees F).</w:t>
      </w:r>
    </w:p>
    <w:p w14:paraId="46A1553A" w14:textId="6793DE33" w:rsidR="00693C4E" w:rsidRPr="00D42924" w:rsidRDefault="001923CD" w:rsidP="004E2D7D">
      <w:pPr>
        <w:pStyle w:val="ArticleB"/>
        <w:outlineLvl w:val="1"/>
      </w:pPr>
      <w:r w:rsidRPr="00D42924">
        <w:lastRenderedPageBreak/>
        <w:t xml:space="preserve"> </w:t>
      </w:r>
      <w:r w:rsidR="00693C4E" w:rsidRPr="00D42924">
        <w:t>QUALITY ASSURANCE</w:t>
      </w:r>
    </w:p>
    <w:p w14:paraId="46A1553B" w14:textId="2D12A329" w:rsidR="00693C4E" w:rsidRPr="00D42924" w:rsidRDefault="00693C4E" w:rsidP="00693C4E">
      <w:pPr>
        <w:pStyle w:val="Level1"/>
      </w:pPr>
      <w:r w:rsidRPr="00D42924">
        <w:t xml:space="preserve">Qualification of Painters: Use only qualified journeyman painters for the mixing and application of paint on exposed surfaces. Submit evidence that key personnel have successfully performed surface preparation and application of coating on a minimum of three (3) similar projects within the past three (3) years. </w:t>
      </w:r>
    </w:p>
    <w:p w14:paraId="46A1553C" w14:textId="7088AC63" w:rsidR="00693C4E" w:rsidRPr="00D42924" w:rsidRDefault="00693C4E" w:rsidP="00693C4E">
      <w:pPr>
        <w:pStyle w:val="Level1"/>
      </w:pPr>
      <w:r w:rsidRPr="00D42924">
        <w:t xml:space="preserve">Paint Coordination: Provide finish coats which are compatible with the prime paints used. Review other Sections of these specifications in which prime paints are to be provided to ensure compatibility of the total coatings system for the various substrates. Upon request from other subcontractors, furnish information on the characteristics of the finish materials proposed to be used, to ensure that compatible prime coats are used. Provide barrier coats over incompatible primers or remove and re-prime as required. Notify the </w:t>
      </w:r>
      <w:r w:rsidR="002B3553" w:rsidRPr="00D42924">
        <w:t>Contracting Officer Representative (</w:t>
      </w:r>
      <w:r w:rsidRPr="00D42924">
        <w:t>COR</w:t>
      </w:r>
      <w:r w:rsidR="002B3553" w:rsidRPr="00D42924">
        <w:t>)</w:t>
      </w:r>
      <w:r w:rsidRPr="00D42924">
        <w:t xml:space="preserve"> in wri</w:t>
      </w:r>
      <w:r w:rsidR="002B3553" w:rsidRPr="00D42924">
        <w:t>ti</w:t>
      </w:r>
      <w:r w:rsidRPr="00D42924">
        <w:t>ng of any anticipated problems using the coating systems as specified with substrates primed by others.</w:t>
      </w:r>
    </w:p>
    <w:p w14:paraId="0F1911D3" w14:textId="1E062764" w:rsidR="003E2097" w:rsidRDefault="00841BA7" w:rsidP="004E2D7D">
      <w:pPr>
        <w:pStyle w:val="ArticleB"/>
        <w:outlineLvl w:val="1"/>
      </w:pPr>
      <w:r>
        <w:t>//</w:t>
      </w:r>
      <w:r w:rsidR="00693C4E" w:rsidRPr="00D42924">
        <w:t xml:space="preserve"> </w:t>
      </w:r>
      <w:r w:rsidR="001923CD" w:rsidRPr="00D42924">
        <w:t>MOCK-UP PANEL</w:t>
      </w:r>
    </w:p>
    <w:p w14:paraId="46A1553E" w14:textId="77777777" w:rsidR="00841BA7" w:rsidRDefault="001923CD" w:rsidP="00F220F6">
      <w:pPr>
        <w:pStyle w:val="SpecNote"/>
        <w:outlineLvl w:val="9"/>
      </w:pPr>
      <w:r w:rsidRPr="00D42924">
        <w:t>SPEC WRITER NOTE</w:t>
      </w:r>
      <w:r w:rsidR="00841BA7">
        <w:t>S</w:t>
      </w:r>
      <w:r w:rsidRPr="00D42924">
        <w:t xml:space="preserve">: </w:t>
      </w:r>
    </w:p>
    <w:p w14:paraId="46A1553F" w14:textId="77777777" w:rsidR="001923CD" w:rsidRDefault="001923CD" w:rsidP="00F220F6">
      <w:pPr>
        <w:pStyle w:val="SpecNote"/>
        <w:numPr>
          <w:ilvl w:val="0"/>
          <w:numId w:val="8"/>
        </w:numPr>
        <w:ind w:left="4680"/>
        <w:outlineLvl w:val="9"/>
      </w:pPr>
      <w:r w:rsidRPr="00D42924">
        <w:t>Define spaces and other finishes where sample panel is required</w:t>
      </w:r>
      <w:r w:rsidR="00EA2B32">
        <w:t xml:space="preserve"> on construction documents</w:t>
      </w:r>
      <w:r w:rsidRPr="00D42924">
        <w:t>.</w:t>
      </w:r>
    </w:p>
    <w:p w14:paraId="46A15540" w14:textId="77777777" w:rsidR="00841BA7" w:rsidRPr="00D42924" w:rsidRDefault="00841BA7" w:rsidP="00F220F6">
      <w:pPr>
        <w:pStyle w:val="SpecNote"/>
        <w:numPr>
          <w:ilvl w:val="0"/>
          <w:numId w:val="8"/>
        </w:numPr>
        <w:ind w:left="4680"/>
        <w:outlineLvl w:val="9"/>
      </w:pPr>
      <w:r>
        <w:t>Mock-up must be approved by COR in the project’s design phase before including requirement in specification.</w:t>
      </w:r>
    </w:p>
    <w:p w14:paraId="46A15541" w14:textId="77777777" w:rsidR="001923CD" w:rsidRPr="00D42924" w:rsidRDefault="001923CD" w:rsidP="00F220F6">
      <w:pPr>
        <w:pStyle w:val="SpecNote"/>
        <w:outlineLvl w:val="9"/>
      </w:pPr>
    </w:p>
    <w:p w14:paraId="46A15542" w14:textId="4FCD94DB" w:rsidR="001923CD" w:rsidRPr="00D42924" w:rsidRDefault="00693C4E">
      <w:pPr>
        <w:pStyle w:val="Level1"/>
      </w:pPr>
      <w:r w:rsidRPr="00D42924">
        <w:t xml:space="preserve">In addition to the samples specified herein to be submitted for approval, apply in the field, at their final location, each type and color of approved paint materials, applied </w:t>
      </w:r>
      <w:r w:rsidR="002B3553" w:rsidRPr="00D42924">
        <w:t>3.05</w:t>
      </w:r>
      <w:r w:rsidRPr="00D42924">
        <w:t xml:space="preserve"> m (10 feet) wide, floor to ceiling of wall surfaces, before proceeding with the remainder of the work, for approval by the COR. Paint mock-ups to include </w:t>
      </w:r>
      <w:r w:rsidR="00EA2B32">
        <w:t xml:space="preserve">one (1) </w:t>
      </w:r>
      <w:r w:rsidRPr="00D42924">
        <w:t>door and frame assembly.</w:t>
      </w:r>
    </w:p>
    <w:p w14:paraId="46A15543" w14:textId="1CD48128" w:rsidR="001923CD" w:rsidRPr="00D42924" w:rsidRDefault="001923CD">
      <w:pPr>
        <w:pStyle w:val="Level1"/>
      </w:pPr>
      <w:r w:rsidRPr="00D42924">
        <w:t xml:space="preserve">Finish and texture approved by </w:t>
      </w:r>
      <w:r w:rsidR="00693C4E" w:rsidRPr="00D42924">
        <w:t>COR</w:t>
      </w:r>
      <w:r w:rsidRPr="00D42924">
        <w:t xml:space="preserve"> will be used as a standard of quality </w:t>
      </w:r>
      <w:r w:rsidR="00487F1E" w:rsidRPr="00D42924">
        <w:t xml:space="preserve">and </w:t>
      </w:r>
      <w:r w:rsidR="00693C4E" w:rsidRPr="00D42924">
        <w:t xml:space="preserve">workmanship </w:t>
      </w:r>
      <w:r w:rsidRPr="00D42924">
        <w:t>for remainder of work.</w:t>
      </w:r>
    </w:p>
    <w:p w14:paraId="46A15544" w14:textId="041358A7" w:rsidR="002B3553" w:rsidRPr="00D42924" w:rsidRDefault="002B3553">
      <w:pPr>
        <w:pStyle w:val="Level1"/>
      </w:pPr>
      <w:r w:rsidRPr="00D42924">
        <w:t xml:space="preserve">Repaint individual areas which are not approved, as determined by the COR, until approval is received. </w:t>
      </w:r>
      <w:r w:rsidR="00841BA7">
        <w:t>//</w:t>
      </w:r>
    </w:p>
    <w:p w14:paraId="46A15545" w14:textId="6D21DB67" w:rsidR="00693C4E" w:rsidRPr="00D42924" w:rsidRDefault="00693C4E" w:rsidP="004E2D7D">
      <w:pPr>
        <w:pStyle w:val="ArticleB"/>
        <w:outlineLvl w:val="1"/>
      </w:pPr>
      <w:r w:rsidRPr="00D42924">
        <w:t xml:space="preserve"> REGULATORY REQUIREMENTS</w:t>
      </w:r>
    </w:p>
    <w:p w14:paraId="46A15546" w14:textId="5A269144" w:rsidR="00F24BEA" w:rsidRPr="00D42924" w:rsidRDefault="00F24BEA" w:rsidP="00F24BEA">
      <w:pPr>
        <w:pStyle w:val="Level1"/>
      </w:pPr>
      <w:r w:rsidRPr="00D42924">
        <w:t xml:space="preserve">Paint materials </w:t>
      </w:r>
      <w:r w:rsidR="00EA2B32">
        <w:t>are to</w:t>
      </w:r>
      <w:r w:rsidRPr="00D42924">
        <w:t xml:space="preserve"> conform to the restrictions of the local Environmental and Toxic Control jurisdiction.</w:t>
      </w:r>
    </w:p>
    <w:p w14:paraId="46A15547" w14:textId="149FC688" w:rsidR="00F24BEA" w:rsidRPr="00D42924" w:rsidRDefault="00F24BEA" w:rsidP="00F24BEA">
      <w:pPr>
        <w:pStyle w:val="Level2"/>
      </w:pPr>
      <w:r w:rsidRPr="0057667F">
        <w:t>Volatile Organic Compounds (VOC)</w:t>
      </w:r>
      <w:r w:rsidR="0057667F" w:rsidRPr="00A40FDD">
        <w:t xml:space="preserve"> Emissions Requirements</w:t>
      </w:r>
      <w:r w:rsidRPr="0057667F">
        <w:t xml:space="preserve">: </w:t>
      </w:r>
      <w:r w:rsidR="0057667F" w:rsidRPr="00A40FDD">
        <w:t>Field</w:t>
      </w:r>
      <w:r w:rsidR="0057667F" w:rsidRPr="00A40FDD">
        <w:noBreakHyphen/>
        <w:t>applied paints and coatings that are inside the waterproofing system to not exceed limits of authorities having jurisdiction</w:t>
      </w:r>
      <w:r w:rsidRPr="0057667F">
        <w:t>.</w:t>
      </w:r>
    </w:p>
    <w:p w14:paraId="46A15548" w14:textId="40750225" w:rsidR="00F24BEA" w:rsidRPr="00D42924" w:rsidRDefault="00F24BEA" w:rsidP="00F24BEA">
      <w:pPr>
        <w:pStyle w:val="Level2"/>
      </w:pPr>
      <w:r w:rsidRPr="00D42924">
        <w:lastRenderedPageBreak/>
        <w:t>Lead-Base Paint:</w:t>
      </w:r>
    </w:p>
    <w:p w14:paraId="46A15549" w14:textId="261A55FB" w:rsidR="00F24BEA" w:rsidRPr="00D42924" w:rsidRDefault="00F24BEA" w:rsidP="00F24BEA">
      <w:pPr>
        <w:pStyle w:val="Level3"/>
      </w:pPr>
      <w:r w:rsidRPr="00D42924">
        <w:t>Comply with Section 410 of the Lead-Based Paint Poisoning Prevention Act, as amended, and with implementing regulations promulgated by Secretary of Housing and Urban Development.</w:t>
      </w:r>
    </w:p>
    <w:p w14:paraId="46A1554A" w14:textId="3BFA03B6" w:rsidR="00F24BEA" w:rsidRPr="00D42924" w:rsidRDefault="00F24BEA" w:rsidP="00F24BEA">
      <w:pPr>
        <w:pStyle w:val="Level3"/>
      </w:pPr>
      <w:r w:rsidRPr="00D42924">
        <w:t>Regulations concerning prohibition against use of lead-based paint in federal and federally assisted construction, or rehabilitation of residential structures are set forth in Subpart F, Title 24, Code of Federal Regulations, Department of Housing and Urban Development.</w:t>
      </w:r>
    </w:p>
    <w:p w14:paraId="46A1554B" w14:textId="016D396F" w:rsidR="00EA2B32" w:rsidRDefault="00EA2B32" w:rsidP="00F24BEA">
      <w:pPr>
        <w:pStyle w:val="Level3"/>
      </w:pPr>
      <w:r>
        <w:t>Do not use coatings having a lead content over 0.06 percent by weight of non-volatile content.</w:t>
      </w:r>
    </w:p>
    <w:p w14:paraId="46A1554C" w14:textId="6504188A" w:rsidR="00F24BEA" w:rsidRPr="00D42924" w:rsidRDefault="00F24BEA" w:rsidP="00F24BEA">
      <w:pPr>
        <w:pStyle w:val="Level3"/>
      </w:pPr>
      <w:r w:rsidRPr="00D42924">
        <w:t>For lead-paint removal, see Section 02 83 33.13, LEAD-BASED PAINT REMOVAL AND DISPOSAL.</w:t>
      </w:r>
    </w:p>
    <w:p w14:paraId="46A1554D" w14:textId="2BB62A4B" w:rsidR="00F24BEA" w:rsidRPr="00D42924" w:rsidRDefault="00F24BEA" w:rsidP="00F24BEA">
      <w:pPr>
        <w:pStyle w:val="Level2"/>
      </w:pPr>
      <w:r w:rsidRPr="00D42924">
        <w:t xml:space="preserve">Asbestos:  </w:t>
      </w:r>
      <w:r w:rsidR="00EA2B32">
        <w:t xml:space="preserve">Provide </w:t>
      </w:r>
      <w:r w:rsidR="00EA2B32" w:rsidRPr="00D42924">
        <w:t>m</w:t>
      </w:r>
      <w:r w:rsidRPr="00D42924">
        <w:t xml:space="preserve">aterials </w:t>
      </w:r>
      <w:r w:rsidR="00EA2B32">
        <w:t>that do</w:t>
      </w:r>
      <w:r w:rsidRPr="00D42924">
        <w:t xml:space="preserve"> not contain asbestos.</w:t>
      </w:r>
    </w:p>
    <w:p w14:paraId="46A1554E" w14:textId="0916D5A1" w:rsidR="00F24BEA" w:rsidRPr="00D42924" w:rsidRDefault="00F24BEA" w:rsidP="00F24BEA">
      <w:pPr>
        <w:pStyle w:val="Level2"/>
      </w:pPr>
      <w:r w:rsidRPr="00D42924">
        <w:t xml:space="preserve">Chromate, Cadmium, Mercury, and Silica: </w:t>
      </w:r>
      <w:r w:rsidR="00EA2B32">
        <w:t xml:space="preserve">Provide </w:t>
      </w:r>
      <w:r w:rsidR="00EA2B32" w:rsidRPr="00D42924">
        <w:t>m</w:t>
      </w:r>
      <w:r w:rsidRPr="00D42924">
        <w:t xml:space="preserve">aterials </w:t>
      </w:r>
      <w:r w:rsidR="00EA2B32">
        <w:t>that do</w:t>
      </w:r>
      <w:r w:rsidRPr="00D42924">
        <w:t xml:space="preserve"> not contain zinc-chromate, strontium-chromate, Cadmium, mercury or mercury compounds or free crystalline silica.</w:t>
      </w:r>
    </w:p>
    <w:p w14:paraId="46A1554F" w14:textId="37F96B2F" w:rsidR="00F24BEA" w:rsidRPr="00D42924" w:rsidRDefault="00F24BEA" w:rsidP="00F24BEA">
      <w:pPr>
        <w:pStyle w:val="Level2"/>
      </w:pPr>
      <w:r w:rsidRPr="00D42924">
        <w:t xml:space="preserve">Human Carcinogens: </w:t>
      </w:r>
      <w:r w:rsidR="00EA2B32">
        <w:t xml:space="preserve">Provide </w:t>
      </w:r>
      <w:r w:rsidR="00EA2B32" w:rsidRPr="00D42924">
        <w:t>m</w:t>
      </w:r>
      <w:r w:rsidRPr="00D42924">
        <w:t xml:space="preserve">aterials </w:t>
      </w:r>
      <w:r w:rsidR="00EA2B32">
        <w:t>that do</w:t>
      </w:r>
      <w:r w:rsidRPr="00D42924">
        <w:t xml:space="preserve"> not contain any of the ACGIH-BKLT and ACGHI-DOC confirmed or suspected human carcinogens.</w:t>
      </w:r>
    </w:p>
    <w:p w14:paraId="46A15550" w14:textId="35E0A781" w:rsidR="00F24BEA" w:rsidRPr="0057667F" w:rsidRDefault="00F24BEA" w:rsidP="00F24BEA">
      <w:pPr>
        <w:pStyle w:val="Level2"/>
      </w:pPr>
      <w:r w:rsidRPr="0057667F">
        <w:t>Use high performance acrylic paints in place of alkyd paints.</w:t>
      </w:r>
    </w:p>
    <w:p w14:paraId="46A15551" w14:textId="5E8B571D" w:rsidR="00002EE8" w:rsidRPr="00D42924" w:rsidRDefault="00002EE8" w:rsidP="004E2D7D">
      <w:pPr>
        <w:pStyle w:val="ArticleB"/>
        <w:outlineLvl w:val="1"/>
      </w:pPr>
      <w:r w:rsidRPr="00D42924">
        <w:t xml:space="preserve"> safety and health</w:t>
      </w:r>
    </w:p>
    <w:p w14:paraId="46A15552" w14:textId="039C1434" w:rsidR="00002EE8" w:rsidRPr="00D42924" w:rsidRDefault="00002EE8" w:rsidP="00002EE8">
      <w:pPr>
        <w:pStyle w:val="Level1"/>
      </w:pPr>
      <w:r w:rsidRPr="00D42924">
        <w:t>Apply paint materials using safety methods and equipment in accordance with the following:</w:t>
      </w:r>
    </w:p>
    <w:p w14:paraId="46A15553" w14:textId="30AB7E66" w:rsidR="00002EE8" w:rsidRPr="00D42924" w:rsidRDefault="00EA2B32" w:rsidP="00002EE8">
      <w:pPr>
        <w:pStyle w:val="Level2"/>
      </w:pPr>
      <w:r w:rsidRPr="00D42924">
        <w:t>C</w:t>
      </w:r>
      <w:r w:rsidR="00002EE8" w:rsidRPr="00D42924">
        <w:t xml:space="preserve">omply with applicable Federal, State, and local laws and regulations, and with the ACCIDENT PREVENTION PLAN, including the Activity Hazard Analysis (AHA) as specified in Section 01 35 26, SAFETY REQUIREMENTS. The AHA </w:t>
      </w:r>
      <w:r>
        <w:t>is to</w:t>
      </w:r>
      <w:r w:rsidR="00002EE8" w:rsidRPr="00D42924">
        <w:t xml:space="preserve"> include analyses of the potential impact of painting operations on painting personnel and on others involved in and adjacent to the work zone.</w:t>
      </w:r>
    </w:p>
    <w:p w14:paraId="46A15554" w14:textId="3E1CD09E" w:rsidR="00002EE8" w:rsidRPr="00D42924" w:rsidRDefault="00002EE8" w:rsidP="00002EE8">
      <w:pPr>
        <w:pStyle w:val="Level1"/>
      </w:pPr>
      <w:r w:rsidRPr="00D42924">
        <w:t>Safety Methods Used During Paint Application: Comply with the requirements of SSPC PA Guide 10.</w:t>
      </w:r>
    </w:p>
    <w:p w14:paraId="46A15555" w14:textId="727C14C3" w:rsidR="00002EE8" w:rsidRPr="00D42924" w:rsidRDefault="00002EE8" w:rsidP="00002EE8">
      <w:pPr>
        <w:pStyle w:val="Level1"/>
      </w:pPr>
      <w:r w:rsidRPr="00D42924">
        <w:t>Toxic Materials: To protect personnel from overexposure</w:t>
      </w:r>
      <w:r w:rsidR="00D801E2" w:rsidRPr="00D42924">
        <w:t xml:space="preserve"> to toxic materials, conform to the most stringent guidance of:</w:t>
      </w:r>
    </w:p>
    <w:p w14:paraId="46A15556" w14:textId="1D35751A" w:rsidR="00D801E2" w:rsidRPr="00D42924" w:rsidRDefault="00D801E2" w:rsidP="00D801E2">
      <w:pPr>
        <w:pStyle w:val="Level2"/>
      </w:pPr>
      <w:r w:rsidRPr="00D42924">
        <w:t>The applicable manufacturer’s Material Safety Data Sheets (MSDS) or local regulation.</w:t>
      </w:r>
    </w:p>
    <w:p w14:paraId="46A15557" w14:textId="26DA2E74" w:rsidR="00D801E2" w:rsidRPr="00D42924" w:rsidRDefault="00D801E2" w:rsidP="00D801E2">
      <w:pPr>
        <w:pStyle w:val="Level2"/>
      </w:pPr>
      <w:r w:rsidRPr="00D42924">
        <w:t>29 CFR 1910.1000.</w:t>
      </w:r>
    </w:p>
    <w:p w14:paraId="46A15558" w14:textId="1B34E0F9" w:rsidR="00D801E2" w:rsidRPr="00D42924" w:rsidRDefault="00D801E2" w:rsidP="00D801E2">
      <w:pPr>
        <w:pStyle w:val="Level2"/>
      </w:pPr>
      <w:r w:rsidRPr="00D42924">
        <w:t>ACHIH-BKLT and ACGHI-DOC, threshold limit values.</w:t>
      </w:r>
    </w:p>
    <w:p w14:paraId="46A15559" w14:textId="46EAE179" w:rsidR="00AF5440" w:rsidRPr="00D42924" w:rsidRDefault="001923CD" w:rsidP="004E2D7D">
      <w:pPr>
        <w:pStyle w:val="ArticleB"/>
        <w:outlineLvl w:val="1"/>
      </w:pPr>
      <w:r w:rsidRPr="00D42924">
        <w:lastRenderedPageBreak/>
        <w:t xml:space="preserve"> APPLICABLE PUBLICATIONS</w:t>
      </w:r>
    </w:p>
    <w:p w14:paraId="46A1555A" w14:textId="082AE0EF" w:rsidR="001923CD" w:rsidRPr="00D42924" w:rsidRDefault="001923CD">
      <w:pPr>
        <w:pStyle w:val="Level1"/>
      </w:pPr>
      <w:r w:rsidRPr="00D42924">
        <w:t>Publications listed below form a part of this specification to the extent referenced. Publications are referenced in the text by basic designation only.</w:t>
      </w:r>
    </w:p>
    <w:p w14:paraId="46A1555B" w14:textId="7003DA7B" w:rsidR="001923CD" w:rsidRPr="00D42924" w:rsidRDefault="00BB6C6C">
      <w:pPr>
        <w:pStyle w:val="Level1"/>
      </w:pPr>
      <w:r w:rsidRPr="00D42924">
        <w:t>American Conference o</w:t>
      </w:r>
      <w:r w:rsidR="001923CD" w:rsidRPr="00D42924">
        <w:t>f Governmental Industrial Hygienists (ACGIH):</w:t>
      </w:r>
    </w:p>
    <w:p w14:paraId="46A1555C" w14:textId="77777777" w:rsidR="001923CD" w:rsidRPr="00D42924" w:rsidRDefault="001923CD">
      <w:pPr>
        <w:pStyle w:val="Pubs"/>
      </w:pPr>
      <w:r w:rsidRPr="00D42924">
        <w:t>ACGIH TLV-BKLT-</w:t>
      </w:r>
      <w:r w:rsidR="000500E6" w:rsidRPr="00D42924">
        <w:t>20</w:t>
      </w:r>
      <w:r w:rsidR="00000794" w:rsidRPr="00D42924">
        <w:t>12</w:t>
      </w:r>
      <w:r w:rsidRPr="00D42924">
        <w:tab/>
        <w:t>Threshold Limit Values (TLV) for Chemical Substances and Physical Agents and Biological Exposure Indices (BEIs)</w:t>
      </w:r>
    </w:p>
    <w:p w14:paraId="46A1555D" w14:textId="77777777" w:rsidR="001923CD" w:rsidRPr="00D42924" w:rsidRDefault="001923CD">
      <w:pPr>
        <w:pStyle w:val="Pubs"/>
      </w:pPr>
      <w:r w:rsidRPr="00D42924">
        <w:t>ACGIH TLV-DOC</w:t>
      </w:r>
      <w:r w:rsidR="000500E6" w:rsidRPr="00D42924">
        <w:t>-20</w:t>
      </w:r>
      <w:r w:rsidR="00000794" w:rsidRPr="00D42924">
        <w:t>12</w:t>
      </w:r>
      <w:r w:rsidRPr="00D42924">
        <w:tab/>
        <w:t>Documentation of Threshold Limit Values and Biological Exposure Indices, (S</w:t>
      </w:r>
      <w:r w:rsidR="000500E6" w:rsidRPr="00D42924">
        <w:t>eventh</w:t>
      </w:r>
      <w:r w:rsidRPr="00D42924">
        <w:t xml:space="preserve"> Edition)</w:t>
      </w:r>
    </w:p>
    <w:p w14:paraId="46A1555E" w14:textId="10DA76BB" w:rsidR="001923CD" w:rsidRPr="00D42924" w:rsidRDefault="00D85A15">
      <w:pPr>
        <w:pStyle w:val="Level1"/>
      </w:pPr>
      <w:r>
        <w:t>ASME International</w:t>
      </w:r>
      <w:r w:rsidR="001923CD" w:rsidRPr="00D42924">
        <w:t xml:space="preserve"> (</w:t>
      </w:r>
      <w:r w:rsidRPr="00D42924">
        <w:t>A</w:t>
      </w:r>
      <w:r>
        <w:t>SME</w:t>
      </w:r>
      <w:r w:rsidR="001923CD" w:rsidRPr="00D42924">
        <w:t>):</w:t>
      </w:r>
    </w:p>
    <w:p w14:paraId="46A1555F" w14:textId="77777777" w:rsidR="001923CD" w:rsidRPr="00D42924" w:rsidRDefault="001923CD">
      <w:pPr>
        <w:pStyle w:val="Pubs"/>
      </w:pPr>
      <w:r w:rsidRPr="00D42924">
        <w:t>A13.1-</w:t>
      </w:r>
      <w:r w:rsidR="000500E6" w:rsidRPr="00D42924">
        <w:t>07</w:t>
      </w:r>
      <w:r w:rsidR="00D85A15">
        <w:t>(R2013)</w:t>
      </w:r>
      <w:r w:rsidRPr="00D42924">
        <w:tab/>
        <w:t>Scheme for the Identification of Piping Systems</w:t>
      </w:r>
    </w:p>
    <w:p w14:paraId="46A15560" w14:textId="2809AE6A" w:rsidR="005F464F" w:rsidRDefault="005F464F">
      <w:pPr>
        <w:pStyle w:val="Level1"/>
      </w:pPr>
      <w:r>
        <w:t>Code of Federal Regulation (CFR):</w:t>
      </w:r>
    </w:p>
    <w:p w14:paraId="46A15561" w14:textId="77777777" w:rsidR="005F464F" w:rsidRDefault="005F464F" w:rsidP="00A40FDD">
      <w:pPr>
        <w:pStyle w:val="Pubs"/>
      </w:pPr>
      <w:r>
        <w:t>40 CFR 59</w:t>
      </w:r>
      <w:r>
        <w:tab/>
        <w:t>Determination of Volatile Matter Content, Water Content, Density Volume Solids, and Weight Solids of Surface Coating</w:t>
      </w:r>
    </w:p>
    <w:p w14:paraId="46A15562" w14:textId="1674E11E" w:rsidR="001923CD" w:rsidRPr="00D42924" w:rsidRDefault="001923CD">
      <w:pPr>
        <w:pStyle w:val="Level1"/>
      </w:pPr>
      <w:r w:rsidRPr="00D42924">
        <w:t>Commercial Item Description (CID):</w:t>
      </w:r>
    </w:p>
    <w:p w14:paraId="46A15563" w14:textId="77777777" w:rsidR="00F24BEA" w:rsidRPr="00D42924" w:rsidRDefault="00F24BEA">
      <w:pPr>
        <w:pStyle w:val="Pubs"/>
      </w:pPr>
      <w:r w:rsidRPr="00D42924">
        <w:t>A-A-1272A</w:t>
      </w:r>
      <w:r w:rsidRPr="00D42924">
        <w:tab/>
        <w:t>Plaster Gypsum (Spackling Compound)</w:t>
      </w:r>
    </w:p>
    <w:p w14:paraId="46A15564" w14:textId="1CECEFC0" w:rsidR="001923CD" w:rsidRPr="00D42924" w:rsidRDefault="001923CD">
      <w:pPr>
        <w:pStyle w:val="Level1"/>
      </w:pPr>
      <w:r w:rsidRPr="00D42924">
        <w:t>Federal Specifications (Fed Spec):</w:t>
      </w:r>
    </w:p>
    <w:p w14:paraId="46A15565" w14:textId="77777777" w:rsidR="001923CD" w:rsidRPr="00D42924" w:rsidRDefault="001923CD">
      <w:pPr>
        <w:pStyle w:val="Pubs"/>
      </w:pPr>
      <w:r w:rsidRPr="00D42924">
        <w:t>TT-P-1411A</w:t>
      </w:r>
      <w:r w:rsidRPr="00D42924">
        <w:tab/>
        <w:t>Paint, Copolymer-Resin, Cementitious (For Waterproofing Concrete and Masonry Walls) (CEP)</w:t>
      </w:r>
    </w:p>
    <w:p w14:paraId="46A15566" w14:textId="189670B4" w:rsidR="001923CD" w:rsidRPr="00D42924" w:rsidRDefault="001923CD">
      <w:pPr>
        <w:pStyle w:val="Level1"/>
      </w:pPr>
      <w:r w:rsidRPr="00D42924">
        <w:t>Master Painters Institute (MPI):</w:t>
      </w:r>
    </w:p>
    <w:p w14:paraId="46A15567" w14:textId="18550626" w:rsidR="001923CD" w:rsidRDefault="001923CD">
      <w:pPr>
        <w:pStyle w:val="Pubs"/>
      </w:pPr>
      <w:r w:rsidRPr="00D42924">
        <w:t>1</w:t>
      </w:r>
      <w:bookmarkStart w:id="0" w:name="_Hlk46767209"/>
      <w:r w:rsidRPr="00D42924">
        <w:tab/>
      </w:r>
      <w:bookmarkEnd w:id="0"/>
      <w:r w:rsidRPr="00D42924">
        <w:t xml:space="preserve">Aluminum Paint </w:t>
      </w:r>
    </w:p>
    <w:p w14:paraId="3D80D475" w14:textId="091D3C24" w:rsidR="00CF4F36" w:rsidRDefault="00CF4F36">
      <w:pPr>
        <w:pStyle w:val="Pubs"/>
      </w:pPr>
      <w:r>
        <w:t>3</w:t>
      </w:r>
      <w:r w:rsidRPr="00D42924">
        <w:tab/>
      </w:r>
      <w:r w:rsidR="00C0556F">
        <w:t>Primer, Alkali Resistant, Water Based</w:t>
      </w:r>
    </w:p>
    <w:p w14:paraId="46A15568" w14:textId="32CFBBD2" w:rsidR="001923CD" w:rsidRDefault="001923CD">
      <w:pPr>
        <w:pStyle w:val="Pubs"/>
      </w:pPr>
      <w:r w:rsidRPr="00D42924">
        <w:t>4</w:t>
      </w:r>
      <w:r w:rsidRPr="00D42924">
        <w:tab/>
        <w:t>Interior/ Exterior Latex Block Filler</w:t>
      </w:r>
    </w:p>
    <w:p w14:paraId="46A15569" w14:textId="6A436615" w:rsidR="001923CD" w:rsidRDefault="001923CD">
      <w:pPr>
        <w:pStyle w:val="Pubs"/>
      </w:pPr>
      <w:r w:rsidRPr="00D42924">
        <w:t>5</w:t>
      </w:r>
      <w:r w:rsidRPr="00D42924">
        <w:tab/>
        <w:t>Exterior Alkyd Wood Primer</w:t>
      </w:r>
    </w:p>
    <w:p w14:paraId="712F74D3" w14:textId="2643BD95" w:rsidR="00C0556F" w:rsidRDefault="00C0556F">
      <w:pPr>
        <w:pStyle w:val="Pubs"/>
      </w:pPr>
      <w:r>
        <w:t>6</w:t>
      </w:r>
      <w:r w:rsidRPr="00D42924">
        <w:tab/>
      </w:r>
      <w:r>
        <w:t>Exterior, Latex for Exterior Wood Primer</w:t>
      </w:r>
    </w:p>
    <w:p w14:paraId="46A1556A" w14:textId="038980D6" w:rsidR="001923CD" w:rsidRPr="00E54502" w:rsidRDefault="001923CD">
      <w:pPr>
        <w:pStyle w:val="Pubs"/>
      </w:pPr>
      <w:r w:rsidRPr="00E54502">
        <w:t>7</w:t>
      </w:r>
      <w:r w:rsidRPr="00E54502">
        <w:tab/>
        <w:t>Exterior Oil Wood Primer</w:t>
      </w:r>
    </w:p>
    <w:p w14:paraId="46A1556B" w14:textId="7257C37A" w:rsidR="001923CD" w:rsidRPr="00E54502" w:rsidRDefault="001923CD">
      <w:pPr>
        <w:pStyle w:val="Pubs"/>
      </w:pPr>
      <w:r w:rsidRPr="00E54502">
        <w:t>8</w:t>
      </w:r>
      <w:r w:rsidRPr="00E54502">
        <w:tab/>
        <w:t xml:space="preserve">Exterior Alkyd, Flat </w:t>
      </w:r>
      <w:r w:rsidR="00D20FD3" w:rsidRPr="00E54502">
        <w:t xml:space="preserve">MPI Gloss Level 1 </w:t>
      </w:r>
    </w:p>
    <w:p w14:paraId="46A1556C" w14:textId="114CA4F9" w:rsidR="001923CD" w:rsidRDefault="001923CD">
      <w:pPr>
        <w:pStyle w:val="Pubs"/>
      </w:pPr>
      <w:r w:rsidRPr="00A40FDD">
        <w:t>9</w:t>
      </w:r>
      <w:r w:rsidRPr="00A40FDD">
        <w:tab/>
        <w:t xml:space="preserve">Exterior Alkyd Enamel </w:t>
      </w:r>
      <w:r w:rsidR="00D20FD3" w:rsidRPr="00A40FDD">
        <w:t xml:space="preserve">MPI Gloss Level 6 </w:t>
      </w:r>
    </w:p>
    <w:p w14:paraId="46A1556D" w14:textId="2AA5C0AD" w:rsidR="001923CD" w:rsidRPr="003E2097" w:rsidRDefault="001923CD">
      <w:pPr>
        <w:pStyle w:val="Pubs"/>
      </w:pPr>
      <w:r w:rsidRPr="003E2097">
        <w:t>10</w:t>
      </w:r>
      <w:r w:rsidRPr="003E2097">
        <w:tab/>
        <w:t xml:space="preserve">Exterior Latex, Flat </w:t>
      </w:r>
    </w:p>
    <w:p w14:paraId="46A1556E" w14:textId="61F9C6FE" w:rsidR="001923CD" w:rsidRDefault="001923CD">
      <w:pPr>
        <w:pStyle w:val="Pubs"/>
      </w:pPr>
      <w:r w:rsidRPr="00A40FDD">
        <w:t>11</w:t>
      </w:r>
      <w:r w:rsidRPr="00A40FDD">
        <w:tab/>
        <w:t xml:space="preserve">Exterior Latex, Semi-Gloss </w:t>
      </w:r>
    </w:p>
    <w:p w14:paraId="35344C05" w14:textId="64FE7BEC" w:rsidR="00C0556F" w:rsidRDefault="00C0556F">
      <w:pPr>
        <w:pStyle w:val="Pubs"/>
      </w:pPr>
      <w:r>
        <w:t>15</w:t>
      </w:r>
      <w:r w:rsidRPr="00D42924">
        <w:tab/>
      </w:r>
      <w:r>
        <w:t>Exterior Latex, Low Sheen (MPI Gloss Level 3-4)</w:t>
      </w:r>
    </w:p>
    <w:p w14:paraId="29A939D4" w14:textId="7137A20C" w:rsidR="00C0556F" w:rsidRDefault="00C0556F">
      <w:pPr>
        <w:pStyle w:val="Pubs"/>
      </w:pPr>
      <w:r>
        <w:t>1</w:t>
      </w:r>
      <w:r w:rsidR="00D41099">
        <w:t>7</w:t>
      </w:r>
      <w:r w:rsidRPr="00D42924">
        <w:tab/>
      </w:r>
      <w:r>
        <w:t>Primer, Bonding, Waterbased</w:t>
      </w:r>
    </w:p>
    <w:p w14:paraId="46A1556F" w14:textId="22E52E9D" w:rsidR="001923CD" w:rsidRDefault="001923CD">
      <w:pPr>
        <w:pStyle w:val="Pubs"/>
      </w:pPr>
      <w:r w:rsidRPr="00D42924">
        <w:t>18</w:t>
      </w:r>
      <w:r w:rsidRPr="00D42924">
        <w:tab/>
        <w:t xml:space="preserve">Organic Zinc Rich </w:t>
      </w:r>
      <w:r w:rsidR="00D20FD3" w:rsidRPr="00D42924">
        <w:t>Primer</w:t>
      </w:r>
    </w:p>
    <w:p w14:paraId="46A15570" w14:textId="278DD22B" w:rsidR="001923CD" w:rsidRDefault="001923CD">
      <w:pPr>
        <w:pStyle w:val="Pubs"/>
      </w:pPr>
      <w:r w:rsidRPr="00D42924">
        <w:t>22</w:t>
      </w:r>
      <w:r w:rsidRPr="00D42924">
        <w:tab/>
      </w:r>
      <w:r w:rsidR="00D20FD3" w:rsidRPr="00D42924">
        <w:t>Aluminum Paint, High Heat (up to 590% - 1100F)</w:t>
      </w:r>
    </w:p>
    <w:p w14:paraId="501E81F0" w14:textId="4253E700" w:rsidR="00C0556F" w:rsidRDefault="00C0556F">
      <w:pPr>
        <w:pStyle w:val="Pubs"/>
      </w:pPr>
      <w:r>
        <w:t>23</w:t>
      </w:r>
      <w:r w:rsidRPr="00D42924">
        <w:tab/>
      </w:r>
      <w:r>
        <w:t>Primer, Metal, Surface Tolerant</w:t>
      </w:r>
    </w:p>
    <w:p w14:paraId="27D1D600" w14:textId="71431265" w:rsidR="00E4024C" w:rsidRPr="00D42924" w:rsidRDefault="00E4024C">
      <w:pPr>
        <w:pStyle w:val="Pubs"/>
      </w:pPr>
    </w:p>
    <w:p w14:paraId="46A15571" w14:textId="59695B95" w:rsidR="001923CD" w:rsidRPr="00E54502" w:rsidRDefault="001923CD">
      <w:pPr>
        <w:pStyle w:val="Pubs"/>
      </w:pPr>
      <w:r w:rsidRPr="00E54502">
        <w:lastRenderedPageBreak/>
        <w:t>27</w:t>
      </w:r>
      <w:r w:rsidRPr="00E54502">
        <w:tab/>
        <w:t xml:space="preserve">Exterior / Interior Alkyd Floor Enamel, Gloss </w:t>
      </w:r>
    </w:p>
    <w:p w14:paraId="46A15572" w14:textId="7E9D3691" w:rsidR="001923CD" w:rsidRDefault="001923CD">
      <w:pPr>
        <w:pStyle w:val="Pubs"/>
      </w:pPr>
      <w:r w:rsidRPr="00D42924">
        <w:t>31</w:t>
      </w:r>
      <w:r w:rsidRPr="00D42924">
        <w:tab/>
        <w:t xml:space="preserve">Polyurethane, Moisture Cured, Clear Gloss </w:t>
      </w:r>
    </w:p>
    <w:p w14:paraId="46A15573" w14:textId="1CB56015" w:rsidR="001923CD" w:rsidRDefault="001923CD">
      <w:pPr>
        <w:pStyle w:val="Pubs"/>
      </w:pPr>
      <w:r w:rsidRPr="00D42924">
        <w:t>36</w:t>
      </w:r>
      <w:r w:rsidRPr="00D42924">
        <w:tab/>
        <w:t>Knot Sealer</w:t>
      </w:r>
    </w:p>
    <w:p w14:paraId="03632BC1" w14:textId="76B452DC" w:rsidR="00C0556F" w:rsidRDefault="00C0556F">
      <w:pPr>
        <w:pStyle w:val="Pubs"/>
      </w:pPr>
      <w:r>
        <w:t>39</w:t>
      </w:r>
      <w:r w:rsidRPr="00D42924">
        <w:tab/>
      </w:r>
      <w:r>
        <w:t>Primer, Latex, for Interior Wood</w:t>
      </w:r>
    </w:p>
    <w:p w14:paraId="14C2CE8D" w14:textId="1DC092DE" w:rsidR="00C0556F" w:rsidRDefault="00C0556F">
      <w:pPr>
        <w:pStyle w:val="Pubs"/>
      </w:pPr>
      <w:r>
        <w:t>40</w:t>
      </w:r>
      <w:r w:rsidRPr="00D42924">
        <w:tab/>
      </w:r>
      <w:r>
        <w:t>Exterior, Latex High Build</w:t>
      </w:r>
    </w:p>
    <w:p w14:paraId="17408D66" w14:textId="3A3E5121" w:rsidR="00D5135D" w:rsidRDefault="00D5135D">
      <w:pPr>
        <w:pStyle w:val="Pubs"/>
      </w:pPr>
      <w:r>
        <w:t>42</w:t>
      </w:r>
      <w:r w:rsidRPr="00D42924">
        <w:tab/>
      </w:r>
      <w:r>
        <w:t>Textured Coating, Latex, Flat</w:t>
      </w:r>
    </w:p>
    <w:p w14:paraId="46A15574" w14:textId="1290B86C" w:rsidR="001923CD" w:rsidRPr="003E2097" w:rsidRDefault="001923CD">
      <w:pPr>
        <w:pStyle w:val="Pubs"/>
      </w:pPr>
      <w:r w:rsidRPr="003E2097">
        <w:t>43</w:t>
      </w:r>
      <w:r w:rsidRPr="003E2097">
        <w:tab/>
        <w:t>Interior Satin Latex</w:t>
      </w:r>
      <w:r w:rsidR="00D20FD3" w:rsidRPr="003E2097">
        <w:t>, MPI Gloss Level 4</w:t>
      </w:r>
    </w:p>
    <w:p w14:paraId="46A15575" w14:textId="6DB5AB62" w:rsidR="001923CD" w:rsidRDefault="001923CD">
      <w:pPr>
        <w:pStyle w:val="Pubs"/>
      </w:pPr>
      <w:r w:rsidRPr="00D42924">
        <w:t>44</w:t>
      </w:r>
      <w:r w:rsidRPr="00D42924">
        <w:tab/>
        <w:t>Interior Low Sheen Latex</w:t>
      </w:r>
      <w:r w:rsidR="00D20FD3" w:rsidRPr="00D42924">
        <w:t>, MPI Gloss Level 2</w:t>
      </w:r>
    </w:p>
    <w:p w14:paraId="46A15576" w14:textId="592A8A20" w:rsidR="001923CD" w:rsidRDefault="001923CD">
      <w:pPr>
        <w:pStyle w:val="Pubs"/>
      </w:pPr>
      <w:r w:rsidRPr="00A40FDD">
        <w:t>45</w:t>
      </w:r>
      <w:r w:rsidRPr="00A40FDD">
        <w:tab/>
        <w:t>Interior Primer Sealer</w:t>
      </w:r>
    </w:p>
    <w:p w14:paraId="46A15577" w14:textId="5D37D3E6" w:rsidR="001923CD" w:rsidRDefault="001923CD">
      <w:pPr>
        <w:pStyle w:val="Pubs"/>
      </w:pPr>
      <w:r w:rsidRPr="00A40FDD">
        <w:t>46</w:t>
      </w:r>
      <w:r w:rsidRPr="00A40FDD">
        <w:tab/>
        <w:t>Interior Enamel Undercoat</w:t>
      </w:r>
    </w:p>
    <w:p w14:paraId="46A15578" w14:textId="07E58DBF" w:rsidR="001923CD" w:rsidRDefault="001923CD">
      <w:pPr>
        <w:pStyle w:val="Pubs"/>
      </w:pPr>
      <w:r w:rsidRPr="00D42924">
        <w:t>47</w:t>
      </w:r>
      <w:r w:rsidR="009C215F" w:rsidRPr="00D42924">
        <w:tab/>
        <w:t xml:space="preserve">Interior Alkyd, Semi-Gloss, MPI Gloss Level 5 </w:t>
      </w:r>
    </w:p>
    <w:p w14:paraId="46A15579" w14:textId="1EBC3488" w:rsidR="001923CD" w:rsidRDefault="001923CD">
      <w:pPr>
        <w:pStyle w:val="Pubs"/>
      </w:pPr>
      <w:r w:rsidRPr="00D42924">
        <w:t>48</w:t>
      </w:r>
      <w:r w:rsidR="009C215F" w:rsidRPr="00D42924">
        <w:tab/>
        <w:t xml:space="preserve">Interior Alkyd, Gloss, MPI Gloss Level 6 </w:t>
      </w:r>
    </w:p>
    <w:p w14:paraId="46A1557A" w14:textId="269E9E90" w:rsidR="001923CD" w:rsidRDefault="001923CD">
      <w:pPr>
        <w:pStyle w:val="Pubs"/>
      </w:pPr>
      <w:r w:rsidRPr="00D42924">
        <w:t>50</w:t>
      </w:r>
      <w:r w:rsidRPr="00D42924">
        <w:tab/>
        <w:t>Interior Latex Primer Sealer</w:t>
      </w:r>
    </w:p>
    <w:p w14:paraId="46A1557B" w14:textId="6A42D773" w:rsidR="001923CD" w:rsidRPr="00F9369A" w:rsidRDefault="001923CD">
      <w:pPr>
        <w:pStyle w:val="Pubs"/>
      </w:pPr>
      <w:r w:rsidRPr="00F9369A">
        <w:t>51</w:t>
      </w:r>
      <w:r w:rsidRPr="00F9369A">
        <w:tab/>
        <w:t>Interior Alkyd, Eggshell</w:t>
      </w:r>
      <w:r w:rsidR="009C215F" w:rsidRPr="00F9369A">
        <w:t>, MPI Gloss Level 3</w:t>
      </w:r>
    </w:p>
    <w:p w14:paraId="46A1557C" w14:textId="28C91AC2" w:rsidR="001923CD" w:rsidRDefault="001923CD">
      <w:pPr>
        <w:pStyle w:val="Pubs"/>
      </w:pPr>
      <w:r w:rsidRPr="00D42924">
        <w:t>52</w:t>
      </w:r>
      <w:r w:rsidRPr="00D42924">
        <w:tab/>
        <w:t xml:space="preserve">Interior Latex, MPI Gloss Level 3 </w:t>
      </w:r>
    </w:p>
    <w:p w14:paraId="46A1557D" w14:textId="1B36AC8A" w:rsidR="001923CD" w:rsidRDefault="001923CD">
      <w:pPr>
        <w:pStyle w:val="Pubs"/>
      </w:pPr>
      <w:r w:rsidRPr="00D42924">
        <w:t>53</w:t>
      </w:r>
      <w:r w:rsidRPr="00D42924">
        <w:tab/>
        <w:t xml:space="preserve">Interior Latex, Flat, MPI Gloss Level 1 </w:t>
      </w:r>
    </w:p>
    <w:p w14:paraId="46A1557E" w14:textId="50C765FB" w:rsidR="001923CD" w:rsidRDefault="001923CD">
      <w:pPr>
        <w:pStyle w:val="Pubs"/>
      </w:pPr>
      <w:r w:rsidRPr="00D42924">
        <w:t>54</w:t>
      </w:r>
      <w:r w:rsidRPr="00D42924">
        <w:tab/>
        <w:t xml:space="preserve">Interior Latex, Semi-Gloss, MPI Gloss Level 5 </w:t>
      </w:r>
    </w:p>
    <w:p w14:paraId="7B3B0A1E" w14:textId="49881826" w:rsidR="00B62757" w:rsidRPr="00F9369A" w:rsidRDefault="001923CD">
      <w:pPr>
        <w:pStyle w:val="Pubs"/>
      </w:pPr>
      <w:r w:rsidRPr="00F9369A">
        <w:t>59</w:t>
      </w:r>
      <w:r w:rsidRPr="00F9369A">
        <w:tab/>
        <w:t xml:space="preserve">Interior/Exterior Alkyd Porch &amp; Floor Enamel, Low Gloss </w:t>
      </w:r>
    </w:p>
    <w:p w14:paraId="46A15580" w14:textId="5B40F6CE" w:rsidR="001923CD" w:rsidRDefault="001923CD">
      <w:pPr>
        <w:pStyle w:val="Pubs"/>
      </w:pPr>
      <w:r w:rsidRPr="00D42924">
        <w:t>60</w:t>
      </w:r>
      <w:r w:rsidRPr="00D42924">
        <w:tab/>
        <w:t>Interior/Exterior Latex Porch &amp; Floor Paint, Low Gloss</w:t>
      </w:r>
    </w:p>
    <w:p w14:paraId="46A15581" w14:textId="60E6A2C0" w:rsidR="001923CD" w:rsidRDefault="001923CD">
      <w:pPr>
        <w:pStyle w:val="Pubs"/>
      </w:pPr>
      <w:r w:rsidRPr="00D42924">
        <w:t>66</w:t>
      </w:r>
      <w:r w:rsidRPr="00D42924">
        <w:tab/>
        <w:t xml:space="preserve">Interior Alkyd Fire Retardant, Clear Top-Coat (ULC Approved) </w:t>
      </w:r>
    </w:p>
    <w:p w14:paraId="4B018AE2" w14:textId="127D2EC2" w:rsidR="00B62757" w:rsidRPr="00D42924" w:rsidRDefault="001923CD">
      <w:pPr>
        <w:pStyle w:val="Pubs"/>
      </w:pPr>
      <w:r w:rsidRPr="00F9369A">
        <w:t>67</w:t>
      </w:r>
      <w:r w:rsidRPr="00F9369A">
        <w:tab/>
        <w:t xml:space="preserve">Interior Latex Fire Retardant, Top-Coat (ULC Approved) </w:t>
      </w:r>
    </w:p>
    <w:p w14:paraId="46A15583" w14:textId="5536BA6B" w:rsidR="001923CD" w:rsidRPr="00F9369A" w:rsidRDefault="001923CD">
      <w:pPr>
        <w:pStyle w:val="Pubs"/>
      </w:pPr>
      <w:r w:rsidRPr="00F9369A">
        <w:t>68</w:t>
      </w:r>
      <w:r w:rsidRPr="00F9369A">
        <w:tab/>
        <w:t>Interior/ Exterior Latex Porch &amp; Floor Paint, Gloss</w:t>
      </w:r>
    </w:p>
    <w:p w14:paraId="3FA658C2" w14:textId="228DC66D" w:rsidR="00B62757" w:rsidRPr="00F9369A" w:rsidRDefault="001923CD">
      <w:pPr>
        <w:pStyle w:val="Pubs"/>
      </w:pPr>
      <w:r w:rsidRPr="00F9369A">
        <w:t>71</w:t>
      </w:r>
      <w:r w:rsidRPr="00F9369A">
        <w:tab/>
        <w:t xml:space="preserve">Polyurethane, Moisture Cured, Clear, Flat </w:t>
      </w:r>
    </w:p>
    <w:p w14:paraId="46A15585" w14:textId="3B15760B" w:rsidR="001923CD" w:rsidRDefault="001923CD">
      <w:pPr>
        <w:pStyle w:val="Pubs"/>
      </w:pPr>
      <w:r w:rsidRPr="00D42924">
        <w:t>77</w:t>
      </w:r>
      <w:r w:rsidRPr="00D42924">
        <w:tab/>
        <w:t xml:space="preserve">Epoxy Cold Cured, Gloss </w:t>
      </w:r>
    </w:p>
    <w:p w14:paraId="46A15586" w14:textId="72601571" w:rsidR="001923CD" w:rsidRDefault="001923CD">
      <w:pPr>
        <w:pStyle w:val="Pubs"/>
      </w:pPr>
      <w:r w:rsidRPr="00D42924">
        <w:t>79</w:t>
      </w:r>
      <w:r w:rsidRPr="00D42924">
        <w:tab/>
        <w:t>Marine Alkyd Metal Primer</w:t>
      </w:r>
    </w:p>
    <w:p w14:paraId="46A15587" w14:textId="77B37C8F" w:rsidR="001923CD" w:rsidRDefault="001923CD">
      <w:pPr>
        <w:pStyle w:val="Pubs"/>
      </w:pPr>
      <w:r w:rsidRPr="00D42924">
        <w:t>90</w:t>
      </w:r>
      <w:r w:rsidRPr="00D42924">
        <w:tab/>
        <w:t xml:space="preserve">Interior Wood Stain, Semi-Transparent </w:t>
      </w:r>
    </w:p>
    <w:p w14:paraId="46A15588" w14:textId="1D05B6D6" w:rsidR="001923CD" w:rsidRDefault="001923CD">
      <w:pPr>
        <w:pStyle w:val="Pubs"/>
      </w:pPr>
      <w:r w:rsidRPr="00D42924">
        <w:t>91</w:t>
      </w:r>
      <w:r w:rsidRPr="00D42924">
        <w:tab/>
        <w:t>Wood Filler Paste</w:t>
      </w:r>
    </w:p>
    <w:p w14:paraId="46A15589" w14:textId="345E365B" w:rsidR="001923CD" w:rsidRDefault="001923CD">
      <w:pPr>
        <w:pStyle w:val="Pubs"/>
      </w:pPr>
      <w:r w:rsidRPr="00A40FDD">
        <w:t>94</w:t>
      </w:r>
      <w:r w:rsidRPr="00A40FDD">
        <w:tab/>
        <w:t xml:space="preserve">Exterior Alkyd, Semi-Gloss </w:t>
      </w:r>
    </w:p>
    <w:p w14:paraId="46A1558A" w14:textId="4376F76B" w:rsidR="001923CD" w:rsidRPr="00F9369A" w:rsidRDefault="001923CD">
      <w:pPr>
        <w:pStyle w:val="Pubs"/>
      </w:pPr>
      <w:r w:rsidRPr="00F9369A">
        <w:t>95</w:t>
      </w:r>
      <w:r w:rsidRPr="00F9369A">
        <w:tab/>
        <w:t>Fast Drying Metal Primer</w:t>
      </w:r>
    </w:p>
    <w:p w14:paraId="46A1558B" w14:textId="24454309" w:rsidR="001923CD" w:rsidRDefault="001923CD">
      <w:pPr>
        <w:pStyle w:val="Pubs"/>
      </w:pPr>
      <w:r w:rsidRPr="00D42924">
        <w:t>98</w:t>
      </w:r>
      <w:r w:rsidRPr="00D42924">
        <w:tab/>
        <w:t>High Build Epoxy Coating</w:t>
      </w:r>
    </w:p>
    <w:p w14:paraId="57ADCC8D" w14:textId="640ED8FA" w:rsidR="00EE7F2D" w:rsidRDefault="00EE7F2D">
      <w:pPr>
        <w:pStyle w:val="Pubs"/>
      </w:pPr>
      <w:r>
        <w:t>99</w:t>
      </w:r>
      <w:r w:rsidRPr="00D42924">
        <w:tab/>
      </w:r>
      <w:r>
        <w:t>Sealer, Water-based, for Concrete Floors</w:t>
      </w:r>
    </w:p>
    <w:p w14:paraId="46A1558C" w14:textId="4340E995" w:rsidR="001923CD" w:rsidRDefault="001923CD">
      <w:pPr>
        <w:pStyle w:val="Pubs"/>
      </w:pPr>
      <w:r w:rsidRPr="00D42924">
        <w:t>101</w:t>
      </w:r>
      <w:r w:rsidRPr="00D42924">
        <w:tab/>
      </w:r>
      <w:r w:rsidR="00157A00" w:rsidRPr="00D42924">
        <w:t>Epoxy Anti-Corrosive Metal Primer</w:t>
      </w:r>
    </w:p>
    <w:p w14:paraId="5C83D3F9" w14:textId="1FEF69E7" w:rsidR="00EE7F2D" w:rsidRDefault="00EE7F2D">
      <w:pPr>
        <w:pStyle w:val="Pubs"/>
      </w:pPr>
      <w:r>
        <w:t>107</w:t>
      </w:r>
      <w:r w:rsidRPr="00D42924">
        <w:tab/>
      </w:r>
      <w:r>
        <w:t>Primer, Rust-Inhibitive, Water-based</w:t>
      </w:r>
    </w:p>
    <w:p w14:paraId="3EBE8BF9" w14:textId="44A7501A" w:rsidR="00B62757" w:rsidRPr="00D42924" w:rsidRDefault="00B62757">
      <w:pPr>
        <w:pStyle w:val="Pubs"/>
      </w:pPr>
    </w:p>
    <w:p w14:paraId="46A1558D" w14:textId="1DC73BEA" w:rsidR="001923CD" w:rsidRDefault="001923CD">
      <w:pPr>
        <w:pStyle w:val="Pubs"/>
      </w:pPr>
      <w:r w:rsidRPr="00D42924">
        <w:t>108</w:t>
      </w:r>
      <w:r w:rsidRPr="00D42924">
        <w:tab/>
        <w:t>High Build Epoxy</w:t>
      </w:r>
      <w:r w:rsidR="00157A00" w:rsidRPr="00D42924">
        <w:t xml:space="preserve"> Coating, </w:t>
      </w:r>
      <w:r w:rsidR="00245265" w:rsidRPr="00D42924">
        <w:t xml:space="preserve">Low Gloss </w:t>
      </w:r>
    </w:p>
    <w:p w14:paraId="3B068B1A" w14:textId="28FE01CE" w:rsidR="00EE7F2D" w:rsidRDefault="00EE7F2D">
      <w:pPr>
        <w:pStyle w:val="Pubs"/>
      </w:pPr>
      <w:r>
        <w:t>113</w:t>
      </w:r>
      <w:r w:rsidRPr="00D42924">
        <w:tab/>
      </w:r>
      <w:r>
        <w:t>Elastomeric, Pigmented, Exterior, Water-based, Flat</w:t>
      </w:r>
    </w:p>
    <w:p w14:paraId="46A1558E" w14:textId="57186A88" w:rsidR="001923CD" w:rsidRDefault="001923CD">
      <w:pPr>
        <w:pStyle w:val="Pubs"/>
      </w:pPr>
      <w:r w:rsidRPr="00A40FDD">
        <w:t>114</w:t>
      </w:r>
      <w:r w:rsidRPr="00A40FDD">
        <w:tab/>
        <w:t>Interior Latex, Gloss</w:t>
      </w:r>
    </w:p>
    <w:p w14:paraId="103FA3CA" w14:textId="32EA2A1F" w:rsidR="00EE7F2D" w:rsidRDefault="00EE7F2D">
      <w:pPr>
        <w:pStyle w:val="Pubs"/>
      </w:pPr>
      <w:r>
        <w:t>115</w:t>
      </w:r>
      <w:r w:rsidRPr="00D42924">
        <w:tab/>
      </w:r>
      <w:r>
        <w:t>Epoxy-Modified Latex, Interior Gloss (MPI gloss level 6)</w:t>
      </w:r>
    </w:p>
    <w:p w14:paraId="4B5F3904" w14:textId="2FF6E178" w:rsidR="00EE7F2D" w:rsidRDefault="00EE7F2D">
      <w:pPr>
        <w:pStyle w:val="Pubs"/>
      </w:pPr>
      <w:r>
        <w:t>11</w:t>
      </w:r>
      <w:r w:rsidR="003D6171">
        <w:t>8</w:t>
      </w:r>
      <w:r w:rsidRPr="00D42924">
        <w:tab/>
      </w:r>
      <w:r>
        <w:t>Dry Fall, Latex Flat</w:t>
      </w:r>
    </w:p>
    <w:p w14:paraId="46A1558F" w14:textId="7C5B19C4" w:rsidR="001923CD" w:rsidRDefault="001923CD">
      <w:pPr>
        <w:pStyle w:val="Pubs"/>
      </w:pPr>
      <w:r w:rsidRPr="00D42924">
        <w:t>119</w:t>
      </w:r>
      <w:r w:rsidRPr="00D42924">
        <w:tab/>
        <w:t xml:space="preserve">Exterior Latex, High Gloss (acrylic) </w:t>
      </w:r>
    </w:p>
    <w:p w14:paraId="46A15590" w14:textId="00237F51" w:rsidR="00D54FF0" w:rsidRDefault="00D54FF0">
      <w:pPr>
        <w:pStyle w:val="Pubs"/>
      </w:pPr>
      <w:r w:rsidRPr="00D42924">
        <w:t>134</w:t>
      </w:r>
      <w:r w:rsidRPr="00D42924">
        <w:tab/>
        <w:t>Galvanized Water Based Primer</w:t>
      </w:r>
    </w:p>
    <w:p w14:paraId="04788B91" w14:textId="77777777" w:rsidR="00707769" w:rsidRDefault="001923CD">
      <w:pPr>
        <w:pStyle w:val="Pubs"/>
      </w:pPr>
      <w:r w:rsidRPr="00F9369A">
        <w:t>135</w:t>
      </w:r>
      <w:r w:rsidRPr="00F9369A">
        <w:tab/>
        <w:t>Non-Cementitious Galvanized Primer</w:t>
      </w:r>
    </w:p>
    <w:p w14:paraId="46A15592" w14:textId="1F8EFB64" w:rsidR="001923CD" w:rsidRDefault="001923CD">
      <w:pPr>
        <w:pStyle w:val="Pubs"/>
      </w:pPr>
      <w:r w:rsidRPr="00D42924">
        <w:t>138</w:t>
      </w:r>
      <w:r w:rsidRPr="00D42924">
        <w:tab/>
        <w:t xml:space="preserve">Interior High Performance Latex, MPI Gloss Level 2 </w:t>
      </w:r>
    </w:p>
    <w:p w14:paraId="46A15593" w14:textId="31C72A74" w:rsidR="001923CD" w:rsidRDefault="001923CD">
      <w:pPr>
        <w:pStyle w:val="Pubs"/>
      </w:pPr>
      <w:r w:rsidRPr="00D42924">
        <w:t>139</w:t>
      </w:r>
      <w:r w:rsidRPr="00D42924">
        <w:tab/>
        <w:t>Interior High Performance Latex, MPI Gloss Level 3</w:t>
      </w:r>
    </w:p>
    <w:p w14:paraId="46A15594" w14:textId="0497D9A1" w:rsidR="001923CD" w:rsidRDefault="001923CD">
      <w:pPr>
        <w:pStyle w:val="Pubs"/>
      </w:pPr>
      <w:r w:rsidRPr="00D42924">
        <w:t>140</w:t>
      </w:r>
      <w:r w:rsidRPr="00D42924">
        <w:tab/>
        <w:t>Interior High Performance Latex, MPI Gloss Level 4</w:t>
      </w:r>
    </w:p>
    <w:p w14:paraId="46A15595" w14:textId="496C4523" w:rsidR="001923CD" w:rsidRDefault="001923CD">
      <w:pPr>
        <w:pStyle w:val="Pubs"/>
      </w:pPr>
      <w:r w:rsidRPr="00D42924">
        <w:t>141</w:t>
      </w:r>
      <w:r w:rsidRPr="00D42924">
        <w:tab/>
        <w:t>Interior High Performance Latex (SG) MPI Gloss Level 5</w:t>
      </w:r>
    </w:p>
    <w:p w14:paraId="10C713FC" w14:textId="524DE3FC" w:rsidR="00EE7F2D" w:rsidRDefault="00EE7F2D">
      <w:pPr>
        <w:pStyle w:val="Pubs"/>
      </w:pPr>
      <w:r>
        <w:t>14</w:t>
      </w:r>
      <w:r w:rsidR="008D44E6">
        <w:t>4</w:t>
      </w:r>
      <w:r w:rsidRPr="00D42924">
        <w:tab/>
      </w:r>
      <w:r>
        <w:t xml:space="preserve">Latex, Interior, Institutional Low Odor / VOC, </w:t>
      </w:r>
      <w:r w:rsidR="008D44E6">
        <w:t>(MP</w:t>
      </w:r>
      <w:r>
        <w:t xml:space="preserve">I Gloss Level </w:t>
      </w:r>
      <w:r w:rsidR="008D44E6">
        <w:t>2</w:t>
      </w:r>
      <w:r>
        <w:t>)</w:t>
      </w:r>
    </w:p>
    <w:p w14:paraId="0BF0B1EA" w14:textId="14B0B803" w:rsidR="008D44E6" w:rsidRDefault="008D44E6">
      <w:pPr>
        <w:pStyle w:val="Pubs"/>
      </w:pPr>
      <w:r>
        <w:t>145</w:t>
      </w:r>
      <w:r w:rsidRPr="00D42924">
        <w:tab/>
      </w:r>
      <w:r>
        <w:t>Latex, Interior, Institutional Low Odor / VOC, (MPI Gloss Level 3)</w:t>
      </w:r>
    </w:p>
    <w:p w14:paraId="5C04E2BB" w14:textId="607799CA" w:rsidR="008D44E6" w:rsidRDefault="008D44E6">
      <w:pPr>
        <w:pStyle w:val="Pubs"/>
      </w:pPr>
      <w:r>
        <w:t>146</w:t>
      </w:r>
      <w:r w:rsidRPr="00D42924">
        <w:tab/>
      </w:r>
      <w:r>
        <w:t>Latex, Interior, Institutional Low Odor / VOC, (MPI Gloss Level 4)</w:t>
      </w:r>
    </w:p>
    <w:p w14:paraId="0DEB161A" w14:textId="00B9D897" w:rsidR="00961DEF" w:rsidRDefault="00961DEF">
      <w:pPr>
        <w:pStyle w:val="Pubs"/>
      </w:pPr>
      <w:r>
        <w:t>151</w:t>
      </w:r>
      <w:r w:rsidRPr="00D42924">
        <w:tab/>
      </w:r>
      <w:r>
        <w:t>Light Industrial Coating, Interior, Water-based, (MPI Gloss Level 3)</w:t>
      </w:r>
    </w:p>
    <w:p w14:paraId="273F73ED" w14:textId="559E5EAA" w:rsidR="00961DEF" w:rsidRDefault="00961DEF">
      <w:pPr>
        <w:pStyle w:val="Pubs"/>
      </w:pPr>
      <w:r>
        <w:t>153</w:t>
      </w:r>
      <w:r w:rsidRPr="00D42924">
        <w:tab/>
      </w:r>
      <w:r>
        <w:t>Light Industrial Coating, Interior, Water-based, (MPI Gloss Level 4)</w:t>
      </w:r>
    </w:p>
    <w:p w14:paraId="46A15596" w14:textId="178D8CB8" w:rsidR="00E63F09" w:rsidRDefault="00E63F09">
      <w:pPr>
        <w:pStyle w:val="Pubs"/>
      </w:pPr>
      <w:r w:rsidRPr="00D42924">
        <w:t>163</w:t>
      </w:r>
      <w:r w:rsidR="00D54FF0" w:rsidRPr="00D42924">
        <w:tab/>
        <w:t>Exterior Water Based Semi-Gloss Light Industrial Coating, MPI Gloss Level 5</w:t>
      </w:r>
    </w:p>
    <w:p w14:paraId="2C5C2624" w14:textId="556EC193" w:rsidR="00B62757" w:rsidRDefault="00DF3C99">
      <w:pPr>
        <w:pStyle w:val="Pubs"/>
      </w:pPr>
      <w:r>
        <w:t>164</w:t>
      </w:r>
      <w:r w:rsidRPr="00D42924">
        <w:tab/>
      </w:r>
      <w:r>
        <w:t>Exterior, Water Based, Gloss, Light Industrial Coating, MPI Gloss Level 6</w:t>
      </w:r>
    </w:p>
    <w:p w14:paraId="46A15597" w14:textId="5159E382" w:rsidR="001923CD" w:rsidRPr="00D42924" w:rsidRDefault="00E63F09">
      <w:pPr>
        <w:pStyle w:val="Level1"/>
      </w:pPr>
      <w:r w:rsidRPr="00D42924">
        <w:t>Society for Protective Coatings</w:t>
      </w:r>
      <w:r w:rsidR="001923CD" w:rsidRPr="00D42924">
        <w:t xml:space="preserve"> (SSPC):</w:t>
      </w:r>
    </w:p>
    <w:p w14:paraId="46A15598" w14:textId="77777777" w:rsidR="001923CD" w:rsidRPr="00D42924" w:rsidRDefault="001923CD">
      <w:pPr>
        <w:pStyle w:val="Pubs"/>
      </w:pPr>
      <w:r w:rsidRPr="00D42924">
        <w:t>SSPC SP 1-</w:t>
      </w:r>
      <w:r w:rsidR="00C97699" w:rsidRPr="00D42924">
        <w:t>82</w:t>
      </w:r>
      <w:r w:rsidR="008C05EB" w:rsidRPr="00D42924">
        <w:t>(R2004)</w:t>
      </w:r>
      <w:r w:rsidRPr="00D42924">
        <w:tab/>
        <w:t>Solvent Cleaning</w:t>
      </w:r>
    </w:p>
    <w:p w14:paraId="46A15599" w14:textId="77777777" w:rsidR="001923CD" w:rsidRPr="00D42924" w:rsidRDefault="001923CD">
      <w:pPr>
        <w:pStyle w:val="Pubs"/>
      </w:pPr>
      <w:r w:rsidRPr="00D42924">
        <w:t>SSPC SP 2-</w:t>
      </w:r>
      <w:r w:rsidR="00C97699" w:rsidRPr="00D42924">
        <w:t>82</w:t>
      </w:r>
      <w:r w:rsidR="008C05EB" w:rsidRPr="00D42924">
        <w:t>(R2004)</w:t>
      </w:r>
      <w:r w:rsidRPr="00D42924">
        <w:tab/>
        <w:t>Hand Tool Cleaning</w:t>
      </w:r>
    </w:p>
    <w:p w14:paraId="46A1559A" w14:textId="77777777" w:rsidR="001923CD" w:rsidRPr="00D42924" w:rsidRDefault="001923CD">
      <w:pPr>
        <w:pStyle w:val="Pubs"/>
      </w:pPr>
      <w:r w:rsidRPr="00D42924">
        <w:t>SSPC SP 3-</w:t>
      </w:r>
      <w:r w:rsidR="00C97699" w:rsidRPr="00D42924">
        <w:t>28</w:t>
      </w:r>
      <w:r w:rsidR="008C05EB" w:rsidRPr="00D42924">
        <w:t>(R2004)</w:t>
      </w:r>
      <w:r w:rsidRPr="00D42924">
        <w:tab/>
        <w:t>Power Tool Cleaning</w:t>
      </w:r>
    </w:p>
    <w:p w14:paraId="46A1559B" w14:textId="77777777" w:rsidR="00E63F09" w:rsidRPr="00D42924" w:rsidRDefault="00E63F09">
      <w:pPr>
        <w:pStyle w:val="Pubs"/>
      </w:pPr>
      <w:r w:rsidRPr="00D42924">
        <w:t>SSPC SP 10/NACE No.2</w:t>
      </w:r>
      <w:r w:rsidRPr="00D42924">
        <w:tab/>
        <w:t>Near-White Blast Cleaning</w:t>
      </w:r>
    </w:p>
    <w:p w14:paraId="46A1559C" w14:textId="77777777" w:rsidR="00E63F09" w:rsidRPr="00D42924" w:rsidRDefault="00E63F09">
      <w:pPr>
        <w:pStyle w:val="Pubs"/>
      </w:pPr>
      <w:r w:rsidRPr="00D42924">
        <w:t>SSPC PA Guide 10</w:t>
      </w:r>
      <w:r w:rsidRPr="00D42924">
        <w:tab/>
        <w:t xml:space="preserve">Guide to Safety and Health Requirements </w:t>
      </w:r>
    </w:p>
    <w:p w14:paraId="46A1559D" w14:textId="5E8CD0E5" w:rsidR="00E7194E" w:rsidRPr="00D42924" w:rsidRDefault="00E7194E" w:rsidP="00A40FDD">
      <w:pPr>
        <w:pStyle w:val="Level1"/>
      </w:pPr>
      <w:r w:rsidRPr="00D42924">
        <w:t>Maple Flooring Manufacturer’s Association (MFMA):</w:t>
      </w:r>
    </w:p>
    <w:p w14:paraId="46A1559E" w14:textId="260A563F" w:rsidR="00E63F09" w:rsidRPr="00D42924" w:rsidRDefault="00E63F09" w:rsidP="00A40FDD">
      <w:pPr>
        <w:pStyle w:val="Level1"/>
      </w:pPr>
      <w:r w:rsidRPr="00D42924">
        <w:t>U.S. National Archives and Records Administration (NARA):</w:t>
      </w:r>
    </w:p>
    <w:p w14:paraId="46A1559F" w14:textId="77777777" w:rsidR="00E63F09" w:rsidRPr="00D42924" w:rsidRDefault="00E63F09">
      <w:pPr>
        <w:pStyle w:val="Pubs"/>
      </w:pPr>
      <w:r w:rsidRPr="00D42924">
        <w:lastRenderedPageBreak/>
        <w:t>29 CFR 1910.1000</w:t>
      </w:r>
      <w:r w:rsidRPr="00D42924">
        <w:tab/>
        <w:t>Air Contaminants</w:t>
      </w:r>
    </w:p>
    <w:p w14:paraId="46A155A0" w14:textId="4B99FD1E" w:rsidR="001E1B0F" w:rsidRPr="00D42924" w:rsidRDefault="001E1B0F" w:rsidP="00A40FDD">
      <w:pPr>
        <w:pStyle w:val="Level1"/>
      </w:pPr>
      <w:r w:rsidRPr="00D42924">
        <w:t>Underwriter’s Laboratory (UL)</w:t>
      </w:r>
    </w:p>
    <w:p w14:paraId="46A155A1" w14:textId="40E07175" w:rsidR="001923CD" w:rsidRPr="00D42924" w:rsidRDefault="001923CD" w:rsidP="003E2097">
      <w:pPr>
        <w:pStyle w:val="PART"/>
      </w:pPr>
      <w:r w:rsidRPr="00D42924">
        <w:t>PRODUCTS</w:t>
      </w:r>
    </w:p>
    <w:p w14:paraId="46A155A2" w14:textId="77777777" w:rsidR="001923CD" w:rsidRPr="00D42924" w:rsidRDefault="001923CD" w:rsidP="00F220F6">
      <w:pPr>
        <w:pStyle w:val="SpecNote"/>
        <w:outlineLvl w:val="9"/>
      </w:pPr>
      <w:r w:rsidRPr="00D42924">
        <w:t>SPEC WRITER NOTE</w:t>
      </w:r>
      <w:r w:rsidR="00EA2B32">
        <w:t>S</w:t>
      </w:r>
      <w:r w:rsidRPr="00D42924">
        <w:t>:</w:t>
      </w:r>
    </w:p>
    <w:p w14:paraId="46A155A3" w14:textId="77777777" w:rsidR="001923CD" w:rsidRPr="002E7659" w:rsidRDefault="001923CD" w:rsidP="00F220F6">
      <w:pPr>
        <w:pStyle w:val="SpecNote"/>
        <w:numPr>
          <w:ilvl w:val="0"/>
          <w:numId w:val="9"/>
        </w:numPr>
        <w:ind w:left="4680"/>
        <w:outlineLvl w:val="9"/>
      </w:pPr>
      <w:r w:rsidRPr="002E7659">
        <w:t>Coordinate material requirements to agree with applicable requirements specified in the referenced Applicable Publications.</w:t>
      </w:r>
    </w:p>
    <w:p w14:paraId="46A155A5" w14:textId="25779EC3" w:rsidR="001923CD" w:rsidRPr="00D42924" w:rsidRDefault="001923CD" w:rsidP="00F220F6">
      <w:pPr>
        <w:pStyle w:val="SpecNote"/>
        <w:numPr>
          <w:ilvl w:val="0"/>
          <w:numId w:val="9"/>
        </w:numPr>
        <w:ind w:left="4680"/>
        <w:outlineLvl w:val="9"/>
      </w:pPr>
      <w:r w:rsidRPr="002E7659">
        <w:t xml:space="preserve">Update and specify only that which applies to the project with paint schedule and </w:t>
      </w:r>
      <w:r w:rsidR="001E3462" w:rsidRPr="002E7659">
        <w:t>Section</w:t>
      </w:r>
      <w:r w:rsidR="00BF1FB2">
        <w:t> </w:t>
      </w:r>
      <w:r w:rsidR="001E3462" w:rsidRPr="002E7659">
        <w:t>09</w:t>
      </w:r>
      <w:r w:rsidR="00BF1FB2">
        <w:t> </w:t>
      </w:r>
      <w:r w:rsidR="001E3462" w:rsidRPr="002E7659">
        <w:t>06</w:t>
      </w:r>
      <w:r w:rsidR="00BF1FB2">
        <w:t> </w:t>
      </w:r>
      <w:r w:rsidR="001E3462" w:rsidRPr="002E7659">
        <w:t>00</w:t>
      </w:r>
      <w:r w:rsidR="002B4123" w:rsidRPr="002E7659">
        <w:t>, SCHEDULE FOR FINISHES</w:t>
      </w:r>
      <w:r w:rsidRPr="002E7659">
        <w:t xml:space="preserve">. </w:t>
      </w:r>
    </w:p>
    <w:p w14:paraId="46A155A6" w14:textId="763168DF" w:rsidR="001923CD" w:rsidRPr="00D42924" w:rsidRDefault="001923CD" w:rsidP="004E2D7D">
      <w:pPr>
        <w:pStyle w:val="ArticleB"/>
        <w:outlineLvl w:val="1"/>
      </w:pPr>
      <w:r w:rsidRPr="00D42924">
        <w:t xml:space="preserve"> MATERIALS</w:t>
      </w:r>
      <w:r w:rsidR="00AF5440" w:rsidRPr="00D42924">
        <w:t>:</w:t>
      </w:r>
    </w:p>
    <w:p w14:paraId="5B3055C0" w14:textId="4DC91094" w:rsidR="005379CC" w:rsidRPr="00707769" w:rsidRDefault="00AF5440" w:rsidP="00707769">
      <w:pPr>
        <w:pStyle w:val="Level1"/>
      </w:pPr>
      <w:r w:rsidRPr="00707769">
        <w:t xml:space="preserve">Conform to the </w:t>
      </w:r>
      <w:r w:rsidR="00E7194E" w:rsidRPr="00707769">
        <w:t>c</w:t>
      </w:r>
      <w:r w:rsidRPr="00707769">
        <w:t>o</w:t>
      </w:r>
      <w:r w:rsidR="00E7194E" w:rsidRPr="00707769">
        <w:t>ating specifications and standards referenced in PART 3. Submit manufacturer’s technical data sheets for specified coatings and solvents.</w:t>
      </w:r>
      <w:r w:rsidR="005379CC" w:rsidRPr="00707769">
        <w:tab/>
      </w:r>
    </w:p>
    <w:p w14:paraId="46A155A8" w14:textId="444BB3F4" w:rsidR="001923CD" w:rsidRPr="00D42924" w:rsidRDefault="003E2097" w:rsidP="004E2D7D">
      <w:pPr>
        <w:pStyle w:val="ArticleB"/>
        <w:outlineLvl w:val="1"/>
      </w:pPr>
      <w:r>
        <w:t xml:space="preserve"> </w:t>
      </w:r>
      <w:r w:rsidR="001923CD" w:rsidRPr="00D42924">
        <w:t>PAINT PROPERTIES</w:t>
      </w:r>
      <w:r w:rsidR="00AF5440" w:rsidRPr="00D42924">
        <w:t>:</w:t>
      </w:r>
    </w:p>
    <w:p w14:paraId="46A155A9" w14:textId="5EACA0FC" w:rsidR="001923CD" w:rsidRPr="00D42924" w:rsidRDefault="001923CD">
      <w:pPr>
        <w:pStyle w:val="Level1"/>
      </w:pPr>
      <w:r w:rsidRPr="00D42924">
        <w:t>Use ready-mixed (including colors), except two component epoxies, polyurethanes, polyesters, paints having metallic powders packaged separately and paints requiring specified additives.</w:t>
      </w:r>
    </w:p>
    <w:p w14:paraId="46A155AA" w14:textId="1FA8C136" w:rsidR="001923CD" w:rsidRPr="00D42924" w:rsidRDefault="001923CD">
      <w:pPr>
        <w:pStyle w:val="Level1"/>
      </w:pPr>
      <w:r w:rsidRPr="00D42924">
        <w:t>Where no requirements are given in the referenced specifications for primers, use primers with pigment and vehicle, compatible with substrate and finish coats specified.</w:t>
      </w:r>
    </w:p>
    <w:p w14:paraId="46A155AB" w14:textId="2D3B40E0" w:rsidR="00E7194E" w:rsidRPr="00D42924" w:rsidRDefault="00E7194E">
      <w:pPr>
        <w:pStyle w:val="Level1"/>
      </w:pPr>
      <w:r w:rsidRPr="00D42924">
        <w:t>Provide undercoat paint produced by the same manufacturer as the finish coats. Use only thinners approved by the paint manufacturer and use only to recommended limits.</w:t>
      </w:r>
    </w:p>
    <w:p w14:paraId="46A155AC" w14:textId="1905A8AF" w:rsidR="00201E26" w:rsidRPr="00201E26" w:rsidRDefault="00201E26">
      <w:pPr>
        <w:pStyle w:val="Level1"/>
      </w:pPr>
      <w:r w:rsidRPr="00201E26">
        <w:t xml:space="preserve">//VOC </w:t>
      </w:r>
      <w:r w:rsidRPr="00A40FDD">
        <w:t>Content</w:t>
      </w:r>
      <w:r w:rsidRPr="00201E26">
        <w:t>: For field applications that are inside the weatherproofing system, paints and coating to comply with VOC content limits of authorities having jurisdiction and the following VOC content limits:</w:t>
      </w:r>
    </w:p>
    <w:p w14:paraId="46A155AD" w14:textId="312E74A6" w:rsidR="00201E26" w:rsidRPr="00201E26" w:rsidRDefault="00201E26" w:rsidP="00A40FDD">
      <w:pPr>
        <w:pStyle w:val="Level2"/>
      </w:pPr>
      <w:r w:rsidRPr="00201E26">
        <w:t>Flat Paints and Coatings: 50</w:t>
      </w:r>
      <w:r>
        <w:t xml:space="preserve"> </w:t>
      </w:r>
      <w:r w:rsidR="004E2D7D">
        <w:t>gram/liter</w:t>
      </w:r>
      <w:r>
        <w:t>.</w:t>
      </w:r>
    </w:p>
    <w:p w14:paraId="46A155AE" w14:textId="04217E68" w:rsidR="00201E26" w:rsidRPr="00201E26" w:rsidRDefault="00201E26" w:rsidP="00A40FDD">
      <w:pPr>
        <w:pStyle w:val="Level2"/>
      </w:pPr>
      <w:r w:rsidRPr="00201E26">
        <w:t xml:space="preserve">Non-flat Paints and Coatings: 150 </w:t>
      </w:r>
      <w:r w:rsidR="004E2D7D">
        <w:t>gram/liter</w:t>
      </w:r>
      <w:r>
        <w:t>.</w:t>
      </w:r>
    </w:p>
    <w:p w14:paraId="46A155AF" w14:textId="1F885F8B" w:rsidR="00201E26" w:rsidRPr="00201E26" w:rsidRDefault="00201E26" w:rsidP="00A40FDD">
      <w:pPr>
        <w:pStyle w:val="Level2"/>
      </w:pPr>
      <w:r w:rsidRPr="00201E26">
        <w:t>Dry-Fog Coatings: 400</w:t>
      </w:r>
      <w:r>
        <w:t xml:space="preserve"> </w:t>
      </w:r>
      <w:r w:rsidR="004E2D7D">
        <w:t>gram/liter</w:t>
      </w:r>
      <w:r>
        <w:t>.</w:t>
      </w:r>
    </w:p>
    <w:p w14:paraId="46A155B0" w14:textId="41A2A400" w:rsidR="00201E26" w:rsidRPr="00201E26" w:rsidRDefault="00201E26" w:rsidP="00A40FDD">
      <w:pPr>
        <w:pStyle w:val="Level2"/>
      </w:pPr>
      <w:r w:rsidRPr="00201E26">
        <w:t>Primers, Sealers, and Undercoaters: 200</w:t>
      </w:r>
      <w:r w:rsidR="00841BA7">
        <w:t xml:space="preserve"> </w:t>
      </w:r>
      <w:r w:rsidR="004E2D7D">
        <w:t>gram/liter</w:t>
      </w:r>
      <w:r>
        <w:t>.</w:t>
      </w:r>
    </w:p>
    <w:p w14:paraId="46A155B1" w14:textId="4E254AAA" w:rsidR="00201E26" w:rsidRPr="00201E26" w:rsidRDefault="00201E26" w:rsidP="00A40FDD">
      <w:pPr>
        <w:pStyle w:val="Level2"/>
      </w:pPr>
      <w:r w:rsidRPr="00201E26">
        <w:t xml:space="preserve">Anticorrosive and Antirust Paints applied to Ferrous Metals: 250 </w:t>
      </w:r>
      <w:r w:rsidR="004E2D7D">
        <w:t>gram/liter</w:t>
      </w:r>
      <w:r>
        <w:t>.</w:t>
      </w:r>
    </w:p>
    <w:p w14:paraId="46A155B2" w14:textId="44673C6E" w:rsidR="00201E26" w:rsidRDefault="00201E26" w:rsidP="00A40FDD">
      <w:pPr>
        <w:pStyle w:val="Level2"/>
      </w:pPr>
      <w:r w:rsidRPr="00201E26">
        <w:t xml:space="preserve">Zinc-Rich Industrial Maintenance Primers: 340 </w:t>
      </w:r>
      <w:r w:rsidR="004E2D7D">
        <w:t>gram/liter</w:t>
      </w:r>
      <w:r>
        <w:t>.</w:t>
      </w:r>
    </w:p>
    <w:p w14:paraId="46A155B3" w14:textId="012197C2" w:rsidR="00201E26" w:rsidRPr="00201E26" w:rsidRDefault="00201E26" w:rsidP="00A40FDD">
      <w:pPr>
        <w:pStyle w:val="Level2"/>
      </w:pPr>
      <w:r w:rsidRPr="00201E26">
        <w:t xml:space="preserve">Pretreatment Wash Primers: 420 </w:t>
      </w:r>
      <w:r w:rsidR="004E2D7D">
        <w:t>gram/liter</w:t>
      </w:r>
      <w:r>
        <w:t>.</w:t>
      </w:r>
    </w:p>
    <w:p w14:paraId="46A155B4" w14:textId="06A454BD" w:rsidR="00201E26" w:rsidRPr="00201E26" w:rsidRDefault="00201E26" w:rsidP="00A40FDD">
      <w:pPr>
        <w:pStyle w:val="Level2"/>
      </w:pPr>
      <w:r w:rsidRPr="00201E26">
        <w:t>Shellacs, Clear:</w:t>
      </w:r>
      <w:r>
        <w:t xml:space="preserve"> </w:t>
      </w:r>
      <w:r w:rsidRPr="00201E26">
        <w:t xml:space="preserve">730 </w:t>
      </w:r>
      <w:r w:rsidR="004E2D7D">
        <w:t>gram/liter</w:t>
      </w:r>
      <w:r>
        <w:t>.</w:t>
      </w:r>
    </w:p>
    <w:p w14:paraId="46A155B5" w14:textId="44F40AD0" w:rsidR="00201E26" w:rsidRDefault="00201E26" w:rsidP="00A40FDD">
      <w:pPr>
        <w:pStyle w:val="Level2"/>
      </w:pPr>
      <w:r w:rsidRPr="00201E26">
        <w:t xml:space="preserve">Shellacs, Pigmented: 550 </w:t>
      </w:r>
      <w:r w:rsidR="004E2D7D">
        <w:t>gram/liter</w:t>
      </w:r>
      <w:r>
        <w:t xml:space="preserve">. </w:t>
      </w:r>
      <w:r w:rsidRPr="00201E26">
        <w:t>//</w:t>
      </w:r>
    </w:p>
    <w:p w14:paraId="46A155B6" w14:textId="0F93A992" w:rsidR="001C0138" w:rsidRDefault="001C0138" w:rsidP="00A40FDD">
      <w:pPr>
        <w:pStyle w:val="Level1"/>
      </w:pPr>
      <w:r>
        <w:t xml:space="preserve">VOC test method for paints and coatings is to be in accordance with 40 CFR 59 (EPA Method 24). Part 60, Appendix A with the exempt compounds’ content determined by Method 303 (Determination of Exempt Compounds) in </w:t>
      </w:r>
      <w:r>
        <w:lastRenderedPageBreak/>
        <w:t>the South Coast Air Quality Management District’s (SCAQMD) “Laboratory Methods of Analysis for Enforcement Samples” manual.</w:t>
      </w:r>
    </w:p>
    <w:p w14:paraId="46A155B7" w14:textId="6B798A1B" w:rsidR="005F464F" w:rsidRPr="00D42924" w:rsidRDefault="005F464F" w:rsidP="004E2D7D">
      <w:pPr>
        <w:pStyle w:val="ArticleB"/>
        <w:outlineLvl w:val="1"/>
      </w:pPr>
      <w:r>
        <w:t xml:space="preserve"> </w:t>
      </w:r>
      <w:r w:rsidRPr="00D42924">
        <w:t>Plastic Tape:</w:t>
      </w:r>
    </w:p>
    <w:p w14:paraId="46A155B8" w14:textId="306633E6" w:rsidR="005F464F" w:rsidRPr="00D42924" w:rsidRDefault="005F464F" w:rsidP="00A40FDD">
      <w:pPr>
        <w:pStyle w:val="Level1"/>
      </w:pPr>
      <w:r w:rsidRPr="00D42924">
        <w:t>Pigmented vinyl plastic film in colors as specified in Section 09 06 00, SCHEDULE FOR FINISHES or specified.</w:t>
      </w:r>
    </w:p>
    <w:p w14:paraId="46A155B9" w14:textId="64387734" w:rsidR="005F464F" w:rsidRPr="00D42924" w:rsidRDefault="005F464F" w:rsidP="00A40FDD">
      <w:pPr>
        <w:pStyle w:val="Level1"/>
      </w:pPr>
      <w:r w:rsidRPr="00D42924">
        <w:t>Pressure sensitive adhesive back.</w:t>
      </w:r>
    </w:p>
    <w:p w14:paraId="46A155BA" w14:textId="014508A0" w:rsidR="0051073D" w:rsidRDefault="0051073D" w:rsidP="00A40FDD">
      <w:pPr>
        <w:pStyle w:val="Level1"/>
      </w:pPr>
      <w:r>
        <w:t xml:space="preserve">// Snap on coil plastic </w:t>
      </w:r>
      <w:r w:rsidRPr="0051073D">
        <w:t>markers</w:t>
      </w:r>
      <w:r>
        <w:t>.//</w:t>
      </w:r>
    </w:p>
    <w:p w14:paraId="46A155BC" w14:textId="21203BE0" w:rsidR="001974D6" w:rsidRPr="00707769" w:rsidRDefault="005F464F" w:rsidP="00707769">
      <w:pPr>
        <w:pStyle w:val="Level1"/>
      </w:pPr>
      <w:r w:rsidRPr="00D42924">
        <w:t>Widths as shown</w:t>
      </w:r>
      <w:r w:rsidR="0051073D">
        <w:t xml:space="preserve"> on construction documents</w:t>
      </w:r>
      <w:r w:rsidRPr="00D42924">
        <w:t>.</w:t>
      </w:r>
    </w:p>
    <w:p w14:paraId="46A155BD" w14:textId="77777777" w:rsidR="001974D6" w:rsidRPr="009E278F" w:rsidRDefault="001974D6" w:rsidP="004E2D7D">
      <w:pPr>
        <w:pStyle w:val="ArticleB"/>
        <w:outlineLvl w:val="1"/>
      </w:pPr>
      <w:r w:rsidRPr="009E278F">
        <w:t>Biobased Content</w:t>
      </w:r>
    </w:p>
    <w:p w14:paraId="46A155BE" w14:textId="5FF52BA2" w:rsidR="001974D6" w:rsidRPr="00F3060B" w:rsidRDefault="001974D6" w:rsidP="0071218E">
      <w:pPr>
        <w:pStyle w:val="Level1"/>
        <w:numPr>
          <w:ilvl w:val="2"/>
          <w:numId w:val="26"/>
        </w:numPr>
      </w:pPr>
      <w:r>
        <w:t>Paint products</w:t>
      </w:r>
      <w:r w:rsidRPr="00F3060B">
        <w:t xml:space="preserve"> shall comply with following bio-based standards for </w:t>
      </w:r>
      <w:r>
        <w:t>biobased</w:t>
      </w:r>
      <w:r w:rsidRPr="00F3060B">
        <w:t xml:space="preserve">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1974D6" w:rsidRPr="00F3060B" w14:paraId="46A155C1" w14:textId="77777777" w:rsidTr="00AF1781">
        <w:trPr>
          <w:cantSplit/>
          <w:jc w:val="center"/>
        </w:trPr>
        <w:tc>
          <w:tcPr>
            <w:tcW w:w="3978" w:type="dxa"/>
            <w:tcBorders>
              <w:top w:val="single" w:sz="6" w:space="0" w:color="auto"/>
              <w:left w:val="single" w:sz="6" w:space="0" w:color="auto"/>
              <w:bottom w:val="single" w:sz="6" w:space="0" w:color="auto"/>
              <w:right w:val="single" w:sz="6" w:space="0" w:color="auto"/>
            </w:tcBorders>
          </w:tcPr>
          <w:p w14:paraId="46A155BF" w14:textId="77777777" w:rsidR="001974D6" w:rsidRPr="00F3060B" w:rsidRDefault="001974D6" w:rsidP="00707769">
            <w:pPr>
              <w:pStyle w:val="SpecTable"/>
            </w:pPr>
            <w:r w:rsidRPr="00F3060B">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46A155C0" w14:textId="77777777" w:rsidR="001974D6" w:rsidRPr="00F3060B" w:rsidRDefault="001974D6" w:rsidP="00707769">
            <w:pPr>
              <w:pStyle w:val="SpecTable"/>
            </w:pPr>
            <w:r w:rsidRPr="00F3060B">
              <w:t>Percent by Weight</w:t>
            </w:r>
          </w:p>
        </w:tc>
      </w:tr>
      <w:tr w:rsidR="001974D6" w:rsidRPr="00F3060B" w14:paraId="46A155C4"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2" w14:textId="77777777" w:rsidR="001974D6" w:rsidRPr="00F3060B" w:rsidRDefault="001974D6" w:rsidP="00707769">
            <w:pPr>
              <w:pStyle w:val="SpecTable"/>
              <w:jc w:val="left"/>
            </w:pPr>
            <w:r>
              <w:t>Interior Paint</w:t>
            </w:r>
          </w:p>
        </w:tc>
        <w:tc>
          <w:tcPr>
            <w:tcW w:w="4500" w:type="dxa"/>
            <w:tcBorders>
              <w:top w:val="single" w:sz="6" w:space="0" w:color="auto"/>
              <w:left w:val="single" w:sz="6" w:space="0" w:color="auto"/>
              <w:bottom w:val="single" w:sz="6" w:space="0" w:color="auto"/>
              <w:right w:val="single" w:sz="6" w:space="0" w:color="auto"/>
            </w:tcBorders>
          </w:tcPr>
          <w:p w14:paraId="46A155C3" w14:textId="77777777" w:rsidR="001974D6" w:rsidRPr="00F3060B" w:rsidRDefault="001974D6" w:rsidP="00707769">
            <w:pPr>
              <w:pStyle w:val="SpecTable"/>
              <w:jc w:val="left"/>
            </w:pPr>
            <w:r>
              <w:t>20</w:t>
            </w:r>
            <w:r w:rsidRPr="00F3060B">
              <w:t xml:space="preserve"> percent biobased material</w:t>
            </w:r>
          </w:p>
        </w:tc>
      </w:tr>
      <w:tr w:rsidR="001974D6" w:rsidRPr="00F3060B" w14:paraId="46A155C7"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5" w14:textId="77777777" w:rsidR="001974D6" w:rsidRPr="00F3060B" w:rsidRDefault="001974D6" w:rsidP="00707769">
            <w:pPr>
              <w:pStyle w:val="SpecTable"/>
              <w:jc w:val="left"/>
            </w:pPr>
            <w:r>
              <w:t>Interior Paint- Oil Based and Solvent Alkyd</w:t>
            </w:r>
          </w:p>
        </w:tc>
        <w:tc>
          <w:tcPr>
            <w:tcW w:w="4500" w:type="dxa"/>
            <w:tcBorders>
              <w:top w:val="single" w:sz="6" w:space="0" w:color="auto"/>
              <w:left w:val="single" w:sz="6" w:space="0" w:color="auto"/>
              <w:bottom w:val="single" w:sz="6" w:space="0" w:color="auto"/>
              <w:right w:val="single" w:sz="6" w:space="0" w:color="auto"/>
            </w:tcBorders>
          </w:tcPr>
          <w:p w14:paraId="46A155C6" w14:textId="77777777" w:rsidR="001974D6" w:rsidRPr="00F3060B" w:rsidRDefault="001974D6" w:rsidP="00707769">
            <w:pPr>
              <w:pStyle w:val="SpecTable"/>
              <w:jc w:val="left"/>
            </w:pPr>
            <w:r>
              <w:t>6</w:t>
            </w:r>
            <w:r w:rsidRPr="00F3060B">
              <w:t>7 percent biobased material</w:t>
            </w:r>
          </w:p>
        </w:tc>
      </w:tr>
      <w:tr w:rsidR="001974D6" w:rsidRPr="00F3060B" w14:paraId="46A155CA"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8" w14:textId="77777777" w:rsidR="001974D6" w:rsidRDefault="001974D6" w:rsidP="00707769">
            <w:pPr>
              <w:pStyle w:val="SpecTable"/>
              <w:jc w:val="left"/>
            </w:pPr>
            <w:r>
              <w:t>Exterior Paint</w:t>
            </w:r>
          </w:p>
        </w:tc>
        <w:tc>
          <w:tcPr>
            <w:tcW w:w="4500" w:type="dxa"/>
            <w:tcBorders>
              <w:top w:val="single" w:sz="6" w:space="0" w:color="auto"/>
              <w:left w:val="single" w:sz="6" w:space="0" w:color="auto"/>
              <w:bottom w:val="single" w:sz="6" w:space="0" w:color="auto"/>
              <w:right w:val="single" w:sz="6" w:space="0" w:color="auto"/>
            </w:tcBorders>
          </w:tcPr>
          <w:p w14:paraId="46A155C9" w14:textId="77777777" w:rsidR="001974D6" w:rsidRDefault="001974D6" w:rsidP="00707769">
            <w:pPr>
              <w:pStyle w:val="SpecTable"/>
              <w:jc w:val="left"/>
            </w:pPr>
            <w:r>
              <w:t>20 percent biobased material</w:t>
            </w:r>
          </w:p>
        </w:tc>
      </w:tr>
      <w:tr w:rsidR="001974D6" w:rsidRPr="00F3060B" w14:paraId="46A155CD"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B" w14:textId="77777777" w:rsidR="001974D6" w:rsidRDefault="001974D6" w:rsidP="00707769">
            <w:pPr>
              <w:pStyle w:val="SpecTable"/>
              <w:jc w:val="left"/>
            </w:pPr>
            <w:r>
              <w:t>Wood &amp; Concrete Stain</w:t>
            </w:r>
          </w:p>
        </w:tc>
        <w:tc>
          <w:tcPr>
            <w:tcW w:w="4500" w:type="dxa"/>
            <w:tcBorders>
              <w:top w:val="single" w:sz="6" w:space="0" w:color="auto"/>
              <w:left w:val="single" w:sz="6" w:space="0" w:color="auto"/>
              <w:bottom w:val="single" w:sz="6" w:space="0" w:color="auto"/>
              <w:right w:val="single" w:sz="6" w:space="0" w:color="auto"/>
            </w:tcBorders>
          </w:tcPr>
          <w:p w14:paraId="46A155CC" w14:textId="77777777" w:rsidR="001974D6" w:rsidRDefault="001974D6" w:rsidP="00707769">
            <w:pPr>
              <w:pStyle w:val="SpecTable"/>
              <w:jc w:val="left"/>
            </w:pPr>
            <w:r>
              <w:t>39 percent biobased content</w:t>
            </w:r>
          </w:p>
        </w:tc>
      </w:tr>
      <w:tr w:rsidR="001974D6" w:rsidRPr="00F3060B" w14:paraId="46A155D0"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E" w14:textId="77777777" w:rsidR="001974D6" w:rsidRDefault="001974D6" w:rsidP="00707769">
            <w:pPr>
              <w:pStyle w:val="SpecTable"/>
              <w:jc w:val="left"/>
            </w:pPr>
            <w:r>
              <w:t>Polyurethane Coatings</w:t>
            </w:r>
          </w:p>
        </w:tc>
        <w:tc>
          <w:tcPr>
            <w:tcW w:w="4500" w:type="dxa"/>
            <w:tcBorders>
              <w:top w:val="single" w:sz="6" w:space="0" w:color="auto"/>
              <w:left w:val="single" w:sz="6" w:space="0" w:color="auto"/>
              <w:bottom w:val="single" w:sz="6" w:space="0" w:color="auto"/>
              <w:right w:val="single" w:sz="6" w:space="0" w:color="auto"/>
            </w:tcBorders>
          </w:tcPr>
          <w:p w14:paraId="46A155CF" w14:textId="77777777" w:rsidR="001974D6" w:rsidRDefault="001974D6" w:rsidP="00707769">
            <w:pPr>
              <w:pStyle w:val="SpecTable"/>
              <w:jc w:val="left"/>
            </w:pPr>
            <w:r>
              <w:t>25 percent biobased content</w:t>
            </w:r>
          </w:p>
        </w:tc>
      </w:tr>
      <w:tr w:rsidR="001974D6" w:rsidRPr="00F3060B" w14:paraId="46A155D3"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1" w14:textId="77777777" w:rsidR="001974D6" w:rsidRDefault="001974D6" w:rsidP="00707769">
            <w:pPr>
              <w:pStyle w:val="SpecTable"/>
              <w:jc w:val="left"/>
            </w:pPr>
            <w:r>
              <w:t>Water Tank Coatings</w:t>
            </w:r>
          </w:p>
        </w:tc>
        <w:tc>
          <w:tcPr>
            <w:tcW w:w="4500" w:type="dxa"/>
            <w:tcBorders>
              <w:top w:val="single" w:sz="6" w:space="0" w:color="auto"/>
              <w:left w:val="single" w:sz="6" w:space="0" w:color="auto"/>
              <w:bottom w:val="single" w:sz="6" w:space="0" w:color="auto"/>
              <w:right w:val="single" w:sz="6" w:space="0" w:color="auto"/>
            </w:tcBorders>
          </w:tcPr>
          <w:p w14:paraId="46A155D2" w14:textId="77777777" w:rsidR="001974D6" w:rsidRDefault="001974D6" w:rsidP="00707769">
            <w:pPr>
              <w:pStyle w:val="SpecTable"/>
              <w:jc w:val="left"/>
            </w:pPr>
            <w:r>
              <w:t>59 percent biobased content</w:t>
            </w:r>
          </w:p>
        </w:tc>
      </w:tr>
      <w:tr w:rsidR="001974D6" w:rsidRPr="00F3060B" w14:paraId="46A155D6"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4" w14:textId="77777777" w:rsidR="001974D6" w:rsidRDefault="001974D6" w:rsidP="00707769">
            <w:pPr>
              <w:pStyle w:val="SpecTable"/>
              <w:jc w:val="left"/>
            </w:pPr>
            <w:r>
              <w:t>Wood &amp; Concrete Sealer- Membrane Concrete Sealers</w:t>
            </w:r>
          </w:p>
        </w:tc>
        <w:tc>
          <w:tcPr>
            <w:tcW w:w="4500" w:type="dxa"/>
            <w:tcBorders>
              <w:top w:val="single" w:sz="6" w:space="0" w:color="auto"/>
              <w:left w:val="single" w:sz="6" w:space="0" w:color="auto"/>
              <w:bottom w:val="single" w:sz="6" w:space="0" w:color="auto"/>
              <w:right w:val="single" w:sz="6" w:space="0" w:color="auto"/>
            </w:tcBorders>
          </w:tcPr>
          <w:p w14:paraId="46A155D5" w14:textId="77777777" w:rsidR="001974D6" w:rsidRDefault="001974D6" w:rsidP="00707769">
            <w:pPr>
              <w:pStyle w:val="SpecTable"/>
              <w:jc w:val="left"/>
            </w:pPr>
            <w:r>
              <w:t>11 percent biobased content</w:t>
            </w:r>
          </w:p>
        </w:tc>
      </w:tr>
      <w:tr w:rsidR="001974D6" w:rsidRPr="00F3060B" w14:paraId="46A155D9"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7" w14:textId="77777777" w:rsidR="001974D6" w:rsidRDefault="001974D6" w:rsidP="00707769">
            <w:pPr>
              <w:pStyle w:val="SpecTable"/>
              <w:jc w:val="left"/>
            </w:pPr>
            <w:r>
              <w:t>Wood &amp; Concrete Sealer- Penetrating Liquid</w:t>
            </w:r>
          </w:p>
        </w:tc>
        <w:tc>
          <w:tcPr>
            <w:tcW w:w="4500" w:type="dxa"/>
            <w:tcBorders>
              <w:top w:val="single" w:sz="6" w:space="0" w:color="auto"/>
              <w:left w:val="single" w:sz="6" w:space="0" w:color="auto"/>
              <w:bottom w:val="single" w:sz="6" w:space="0" w:color="auto"/>
              <w:right w:val="single" w:sz="6" w:space="0" w:color="auto"/>
            </w:tcBorders>
          </w:tcPr>
          <w:p w14:paraId="46A155D8" w14:textId="46574587" w:rsidR="001974D6" w:rsidRPr="005B7BC0" w:rsidRDefault="00707769" w:rsidP="00707769">
            <w:pPr>
              <w:pStyle w:val="SpecTable"/>
              <w:jc w:val="left"/>
            </w:pPr>
            <w:r>
              <w:t xml:space="preserve">79 </w:t>
            </w:r>
            <w:r w:rsidR="00D853AF">
              <w:t>p</w:t>
            </w:r>
            <w:r w:rsidR="001974D6" w:rsidRPr="005B7BC0">
              <w:t>ercent biobased content</w:t>
            </w:r>
          </w:p>
        </w:tc>
      </w:tr>
    </w:tbl>
    <w:p w14:paraId="46A155DA" w14:textId="5D294B6B" w:rsidR="001974D6" w:rsidRPr="005B7BC0" w:rsidRDefault="001974D6" w:rsidP="004E2D7D">
      <w:pPr>
        <w:pStyle w:val="SpecNormal"/>
      </w:pPr>
    </w:p>
    <w:p w14:paraId="0CA51F90" w14:textId="1D5996C0" w:rsidR="009E278F" w:rsidRDefault="009E278F" w:rsidP="009E278F">
      <w:pPr>
        <w:pStyle w:val="Level1"/>
      </w:pPr>
      <w:r>
        <w:t>The minimum-content standards are based on the weight (not the volume)</w:t>
      </w:r>
      <w:r w:rsidR="00707769">
        <w:t xml:space="preserve"> of the material.</w:t>
      </w:r>
    </w:p>
    <w:p w14:paraId="46A155DC" w14:textId="3270325B" w:rsidR="001923CD" w:rsidRPr="00D42924" w:rsidRDefault="001923CD" w:rsidP="009E278F">
      <w:pPr>
        <w:pStyle w:val="PART"/>
      </w:pPr>
      <w:r w:rsidRPr="00D42924">
        <w:t>EXECUTION</w:t>
      </w:r>
    </w:p>
    <w:p w14:paraId="46A155DD" w14:textId="17563DED" w:rsidR="001923CD" w:rsidRPr="00D42924" w:rsidRDefault="001923CD" w:rsidP="004E2D7D">
      <w:pPr>
        <w:pStyle w:val="ArticleB"/>
        <w:outlineLvl w:val="1"/>
      </w:pPr>
      <w:r w:rsidRPr="00D42924">
        <w:t xml:space="preserve"> JOB CONDITIONS</w:t>
      </w:r>
      <w:r w:rsidR="00AF5440" w:rsidRPr="00D42924">
        <w:t>:</w:t>
      </w:r>
    </w:p>
    <w:p w14:paraId="46A155DE" w14:textId="04F9949B" w:rsidR="001923CD" w:rsidRPr="00D42924" w:rsidRDefault="001923CD">
      <w:pPr>
        <w:pStyle w:val="Level1"/>
      </w:pPr>
      <w:r w:rsidRPr="00D42924">
        <w:t>Safety: Observe required safety regulations and manufacturer's warning and instructions for storage, handling and application of painting materials.</w:t>
      </w:r>
    </w:p>
    <w:p w14:paraId="46A155DF" w14:textId="75C6A318" w:rsidR="001923CD" w:rsidRPr="00D42924" w:rsidRDefault="001923CD">
      <w:pPr>
        <w:pStyle w:val="Level2"/>
      </w:pPr>
      <w:r w:rsidRPr="00D42924">
        <w:t>Take necessary precautions to protect personnel and property from hazards due to falls, injuries, toxic fumes, fire, explosion, or other harm.</w:t>
      </w:r>
    </w:p>
    <w:p w14:paraId="46A155E0" w14:textId="4C3154C9" w:rsidR="001923CD" w:rsidRPr="00D42924" w:rsidRDefault="001923CD">
      <w:pPr>
        <w:pStyle w:val="Level2"/>
      </w:pPr>
      <w:r w:rsidRPr="00D42924">
        <w:t xml:space="preserve">Deposit soiled cleaning rags and waste materials in metal containers approved for that purpose. Dispose of such items off the site at end of each </w:t>
      </w:r>
      <w:r w:rsidR="001C0138" w:rsidRPr="00D42924">
        <w:t>day’s</w:t>
      </w:r>
      <w:r w:rsidRPr="00D42924">
        <w:t xml:space="preserve"> work.</w:t>
      </w:r>
    </w:p>
    <w:p w14:paraId="46A155E1" w14:textId="6A379699" w:rsidR="001923CD" w:rsidRPr="00D42924" w:rsidRDefault="001923CD">
      <w:pPr>
        <w:pStyle w:val="Level1"/>
      </w:pPr>
      <w:r w:rsidRPr="00D42924">
        <w:t>Atmospheric and Surface Conditions:</w:t>
      </w:r>
    </w:p>
    <w:p w14:paraId="46A155E2" w14:textId="70CCEEB6" w:rsidR="001923CD" w:rsidRPr="00D42924" w:rsidRDefault="001923CD">
      <w:pPr>
        <w:pStyle w:val="Level2"/>
      </w:pPr>
      <w:r w:rsidRPr="00D42924">
        <w:t>Do not apply coating when air or substrate conditions are:</w:t>
      </w:r>
    </w:p>
    <w:p w14:paraId="46A155E3" w14:textId="61AD081B" w:rsidR="001923CD" w:rsidRPr="00D42924" w:rsidRDefault="001923CD">
      <w:pPr>
        <w:pStyle w:val="Level3"/>
      </w:pPr>
      <w:r w:rsidRPr="00D42924">
        <w:lastRenderedPageBreak/>
        <w:t>Less than 3 degrees C (5 degrees F) above dew point.</w:t>
      </w:r>
    </w:p>
    <w:p w14:paraId="46A155E4" w14:textId="5D0F73A7" w:rsidR="001923CD" w:rsidRPr="00D42924" w:rsidRDefault="001923CD">
      <w:pPr>
        <w:pStyle w:val="Level3"/>
      </w:pPr>
      <w:r w:rsidRPr="00D42924">
        <w:t>Below 10 degrees C (50 degrees F) or over 35 degrees C (95</w:t>
      </w:r>
      <w:r w:rsidR="00E7194E" w:rsidRPr="00D42924">
        <w:t> </w:t>
      </w:r>
      <w:r w:rsidRPr="00D42924">
        <w:t>degrees</w:t>
      </w:r>
      <w:r w:rsidR="00E7194E" w:rsidRPr="00D42924">
        <w:t> </w:t>
      </w:r>
      <w:r w:rsidRPr="00D42924">
        <w:t xml:space="preserve">F), unless specifically pre-approved by the </w:t>
      </w:r>
      <w:r w:rsidR="00A909F9" w:rsidRPr="00D42924">
        <w:t>COR</w:t>
      </w:r>
      <w:r w:rsidRPr="00D42924">
        <w:t xml:space="preserve"> and the product manufacturer. Under no circumstances </w:t>
      </w:r>
      <w:r w:rsidR="00EA2B32">
        <w:t>are</w:t>
      </w:r>
      <w:r w:rsidR="00EA2B32" w:rsidRPr="00D42924">
        <w:t xml:space="preserve"> </w:t>
      </w:r>
      <w:r w:rsidRPr="00D42924">
        <w:t xml:space="preserve">application conditions </w:t>
      </w:r>
      <w:r w:rsidR="00EA2B32">
        <w:t xml:space="preserve">to </w:t>
      </w:r>
      <w:r w:rsidRPr="00D42924">
        <w:t>exceed manufacturer recommendations.</w:t>
      </w:r>
    </w:p>
    <w:p w14:paraId="46A155E5" w14:textId="7BF43A80" w:rsidR="00E7194E" w:rsidRPr="00D42924" w:rsidRDefault="00E7194E">
      <w:pPr>
        <w:pStyle w:val="Level3"/>
      </w:pPr>
      <w:r w:rsidRPr="00D42924">
        <w:t>When the relative humidity exceeds 85 percent; or to damp or wet surfaces; unless otherwise permitted by the paint manufacturer’s printed instructions.</w:t>
      </w:r>
    </w:p>
    <w:p w14:paraId="46A155E6" w14:textId="55A2D1F8" w:rsidR="001923CD" w:rsidRPr="00D42924" w:rsidRDefault="001923CD">
      <w:pPr>
        <w:pStyle w:val="Level2"/>
      </w:pPr>
      <w:r w:rsidRPr="00D42924">
        <w:t>Maintain interior temperatures until paint dries hard.</w:t>
      </w:r>
    </w:p>
    <w:p w14:paraId="46A155E7" w14:textId="625DFAAC" w:rsidR="001923CD" w:rsidRPr="00D42924" w:rsidRDefault="001923CD">
      <w:pPr>
        <w:pStyle w:val="Level2"/>
      </w:pPr>
      <w:r w:rsidRPr="00D42924">
        <w:t>Do no exterior painting when it is windy and dusty.</w:t>
      </w:r>
    </w:p>
    <w:p w14:paraId="46A155E8" w14:textId="4A6681AF" w:rsidR="001923CD" w:rsidRPr="00D42924" w:rsidRDefault="001923CD">
      <w:pPr>
        <w:pStyle w:val="Level2"/>
      </w:pPr>
      <w:r w:rsidRPr="00D42924">
        <w:t>Do not paint in direct sunlight or on surfaces that the sun will warm.</w:t>
      </w:r>
    </w:p>
    <w:p w14:paraId="46A155E9" w14:textId="5989F150" w:rsidR="001923CD" w:rsidRPr="00D42924" w:rsidRDefault="001923CD">
      <w:pPr>
        <w:pStyle w:val="Level2"/>
      </w:pPr>
      <w:r w:rsidRPr="00D42924">
        <w:t>Apply only on clean, dry and frost</w:t>
      </w:r>
      <w:r w:rsidR="00F9369A">
        <w:t>-</w:t>
      </w:r>
      <w:r w:rsidRPr="00D42924">
        <w:t>free surfaces except as follows:</w:t>
      </w:r>
    </w:p>
    <w:p w14:paraId="46A155EA" w14:textId="1BFB62A1" w:rsidR="001923CD" w:rsidRPr="00D42924" w:rsidRDefault="001923CD">
      <w:pPr>
        <w:pStyle w:val="Level3"/>
      </w:pPr>
      <w:r w:rsidRPr="00D42924">
        <w:t xml:space="preserve">Apply water thinned acrylic and cementitious paints to damp (not wet) surfaces </w:t>
      </w:r>
      <w:r w:rsidR="001C0138">
        <w:t>only when</w:t>
      </w:r>
      <w:r w:rsidR="001C0138" w:rsidRPr="00D42924">
        <w:t xml:space="preserve"> </w:t>
      </w:r>
      <w:r w:rsidRPr="00D42924">
        <w:t>allowed by manufacturer's printed instructions.</w:t>
      </w:r>
    </w:p>
    <w:p w14:paraId="46A155EB" w14:textId="160388CB" w:rsidR="001923CD" w:rsidRPr="00D42924" w:rsidRDefault="001C0138">
      <w:pPr>
        <w:pStyle w:val="Level3"/>
      </w:pPr>
      <w:r w:rsidRPr="00D42924">
        <w:t>C</w:t>
      </w:r>
      <w:r w:rsidR="001923CD" w:rsidRPr="00D42924">
        <w:t xml:space="preserve">oncrete and masonry </w:t>
      </w:r>
      <w:r>
        <w:t xml:space="preserve">when permitted by manufacturer’s recommendations, dampen </w:t>
      </w:r>
      <w:r w:rsidR="001923CD" w:rsidRPr="00D42924">
        <w:t xml:space="preserve">surfaces to which water thinned acrylic and cementitious paints are applied </w:t>
      </w:r>
      <w:r w:rsidRPr="00D42924">
        <w:t>with a fine mist of water on hot dry days</w:t>
      </w:r>
      <w:r>
        <w:t xml:space="preserve"> </w:t>
      </w:r>
      <w:r w:rsidR="001923CD" w:rsidRPr="00D42924">
        <w:t>to prevent excessive suction and to cool surface.</w:t>
      </w:r>
    </w:p>
    <w:p w14:paraId="46A155EC" w14:textId="45748204" w:rsidR="001923CD" w:rsidRPr="00D42924" w:rsidRDefault="001923CD">
      <w:pPr>
        <w:pStyle w:val="Level2"/>
      </w:pPr>
      <w:r w:rsidRPr="00D42924">
        <w:t>Varnishing:</w:t>
      </w:r>
    </w:p>
    <w:p w14:paraId="46A155ED" w14:textId="21ACA474" w:rsidR="001923CD" w:rsidRPr="00D42924" w:rsidRDefault="001923CD">
      <w:pPr>
        <w:pStyle w:val="Level3"/>
      </w:pPr>
      <w:r w:rsidRPr="00D42924">
        <w:t>Apply in clean areas and in still air.</w:t>
      </w:r>
    </w:p>
    <w:p w14:paraId="46A155EE" w14:textId="772DB72D" w:rsidR="001923CD" w:rsidRPr="00D42924" w:rsidRDefault="001923CD">
      <w:pPr>
        <w:pStyle w:val="Level3"/>
      </w:pPr>
      <w:r w:rsidRPr="00D42924">
        <w:t>Before varnishing vacuum and dust area.</w:t>
      </w:r>
    </w:p>
    <w:p w14:paraId="46A155EF" w14:textId="2FD92CAA" w:rsidR="001923CD" w:rsidRPr="00D42924" w:rsidRDefault="001923CD">
      <w:pPr>
        <w:pStyle w:val="Level3"/>
      </w:pPr>
      <w:r w:rsidRPr="00D42924">
        <w:t>Immediately before varnishing wipe down surfaces with a tack rag.</w:t>
      </w:r>
    </w:p>
    <w:p w14:paraId="46A155F0" w14:textId="3C990A5F" w:rsidR="00E7194E" w:rsidRPr="00157721" w:rsidRDefault="00E7194E" w:rsidP="004E2D7D">
      <w:pPr>
        <w:pStyle w:val="ArticleB"/>
        <w:outlineLvl w:val="1"/>
      </w:pPr>
      <w:r w:rsidRPr="00D42924">
        <w:t xml:space="preserve"> inspection</w:t>
      </w:r>
      <w:r w:rsidR="00AF5440" w:rsidRPr="00D42924">
        <w:t>:</w:t>
      </w:r>
      <w:r w:rsidRPr="00D42924">
        <w:t xml:space="preserve"> </w:t>
      </w:r>
    </w:p>
    <w:p w14:paraId="46A155F1" w14:textId="2F825F5B" w:rsidR="00E7194E" w:rsidRPr="00D42924" w:rsidRDefault="00D63537" w:rsidP="00A40FDD">
      <w:pPr>
        <w:pStyle w:val="Level1"/>
      </w:pPr>
      <w:r w:rsidRPr="00D42924">
        <w:t>Examine the areas and conditions where painting and finishing are to be applied and correct any conditions detrimental to the proper and timely completion of the work. Do not proceed with the work until unsatisfactory conditions are corrected to permit proper installation of the work.</w:t>
      </w:r>
    </w:p>
    <w:p w14:paraId="46A155F2" w14:textId="0DD9AA8E" w:rsidR="00D63537" w:rsidRPr="00157721" w:rsidRDefault="00D63537" w:rsidP="004E2D7D">
      <w:pPr>
        <w:pStyle w:val="ArticleB"/>
        <w:outlineLvl w:val="1"/>
      </w:pPr>
      <w:r w:rsidRPr="00D42924">
        <w:t xml:space="preserve"> general workmanship requirements</w:t>
      </w:r>
      <w:r w:rsidR="00AF5440" w:rsidRPr="00D42924">
        <w:t>:</w:t>
      </w:r>
    </w:p>
    <w:p w14:paraId="46A155F3" w14:textId="314A6DEF" w:rsidR="00D63537" w:rsidRPr="00D42924" w:rsidRDefault="00D63537" w:rsidP="00A40FDD">
      <w:pPr>
        <w:pStyle w:val="Level1"/>
      </w:pPr>
      <w:r w:rsidRPr="00D42924">
        <w:t>Application may be by brush or roller. Spray application only upon acceptance from the COR in writing.</w:t>
      </w:r>
    </w:p>
    <w:p w14:paraId="46A155F4" w14:textId="018DA73E" w:rsidR="00D63537" w:rsidRPr="00D42924" w:rsidRDefault="00EA2B32" w:rsidP="00A40FDD">
      <w:pPr>
        <w:pStyle w:val="Level1"/>
      </w:pPr>
      <w:r w:rsidRPr="00D42924">
        <w:t>F</w:t>
      </w:r>
      <w:r w:rsidR="00D63537" w:rsidRPr="00D42924">
        <w:t xml:space="preserve">urnish </w:t>
      </w:r>
      <w:r>
        <w:t xml:space="preserve">to </w:t>
      </w:r>
      <w:r w:rsidR="00D63537" w:rsidRPr="00D42924">
        <w:t xml:space="preserve">the COR a </w:t>
      </w:r>
      <w:r w:rsidR="003615A9">
        <w:t xml:space="preserve">painting </w:t>
      </w:r>
      <w:r w:rsidR="00D63537" w:rsidRPr="00D42924">
        <w:t xml:space="preserve">schedule </w:t>
      </w:r>
      <w:r w:rsidR="003615A9">
        <w:t>indicating</w:t>
      </w:r>
      <w:r w:rsidR="00D63537" w:rsidRPr="00D42924">
        <w:t xml:space="preserve"> when the respective coats of paint for the various areas an</w:t>
      </w:r>
      <w:r w:rsidR="003615A9">
        <w:t>d</w:t>
      </w:r>
      <w:r w:rsidR="00D63537" w:rsidRPr="00D42924">
        <w:t xml:space="preserve"> surfaces</w:t>
      </w:r>
      <w:r w:rsidR="00054381">
        <w:t xml:space="preserve"> will be completed</w:t>
      </w:r>
      <w:r w:rsidR="00D63537" w:rsidRPr="00D42924">
        <w:t xml:space="preserve">. This schedule </w:t>
      </w:r>
      <w:r w:rsidR="00054381">
        <w:t>is to</w:t>
      </w:r>
      <w:r w:rsidR="00D63537" w:rsidRPr="00D42924">
        <w:t xml:space="preserve"> be kept current as the job progresses.</w:t>
      </w:r>
    </w:p>
    <w:p w14:paraId="46A155F5" w14:textId="3255942C" w:rsidR="00D63537" w:rsidRPr="00D42924" w:rsidRDefault="00054381" w:rsidP="00A40FDD">
      <w:pPr>
        <w:pStyle w:val="Level1"/>
      </w:pPr>
      <w:r w:rsidRPr="00D42924">
        <w:t>P</w:t>
      </w:r>
      <w:r w:rsidR="00D63537" w:rsidRPr="00D42924">
        <w:t>rotect work at all times</w:t>
      </w:r>
      <w:r w:rsidR="00841BA7">
        <w:t>.</w:t>
      </w:r>
      <w:r w:rsidR="00D63537" w:rsidRPr="00D42924">
        <w:t xml:space="preserve"> </w:t>
      </w:r>
      <w:r w:rsidR="00841BA7" w:rsidRPr="00D42924">
        <w:t>P</w:t>
      </w:r>
      <w:r w:rsidR="00D63537" w:rsidRPr="00D42924">
        <w:t xml:space="preserve">rotect all adjacent work and materials by suitable covering or other method during progress of work. Upon completion of the work, remove all paint and varnish spots from floors, glass and other surfaces. </w:t>
      </w:r>
      <w:r w:rsidRPr="00D42924">
        <w:t>R</w:t>
      </w:r>
      <w:r w:rsidR="00D63537" w:rsidRPr="00D42924">
        <w:t xml:space="preserve">emove from the premises all rubbish and accumulated </w:t>
      </w:r>
      <w:r w:rsidR="00D63537" w:rsidRPr="00D42924">
        <w:lastRenderedPageBreak/>
        <w:t xml:space="preserve">materials of whatever nature not caused by others and leave work in </w:t>
      </w:r>
      <w:r w:rsidR="00A909F9" w:rsidRPr="00D42924">
        <w:t xml:space="preserve">a </w:t>
      </w:r>
      <w:r w:rsidR="00D63537" w:rsidRPr="00D42924">
        <w:t>clean condition.</w:t>
      </w:r>
    </w:p>
    <w:p w14:paraId="46A155F6" w14:textId="0055F1EB" w:rsidR="00D63537" w:rsidRPr="00D42924" w:rsidRDefault="00D63537" w:rsidP="00A40FDD">
      <w:pPr>
        <w:pStyle w:val="Level1"/>
      </w:pPr>
      <w:r w:rsidRPr="00D42924">
        <w:t>Remove and protect hardware, accessories, device plates, lighting fixtures, and factory finished work, and similar items, or provide in place protection. Upon completion of each space, carefully replace all removed items by workmen skilled in the trades involved.</w:t>
      </w:r>
    </w:p>
    <w:p w14:paraId="46A155F7" w14:textId="7C2E7539" w:rsidR="00D63537" w:rsidRPr="00D42924" w:rsidRDefault="00D63537" w:rsidP="00A40FDD">
      <w:pPr>
        <w:pStyle w:val="Level1"/>
      </w:pPr>
      <w:r w:rsidRPr="00D42924">
        <w:t>When indicated to be painted, remove electrical panel box covers and doors before painting walls. Paint separately and re-install after all paint is dry.</w:t>
      </w:r>
    </w:p>
    <w:p w14:paraId="46A155F8" w14:textId="1D53F609" w:rsidR="00D63537" w:rsidRPr="00D42924" w:rsidRDefault="00054381" w:rsidP="00A40FDD">
      <w:pPr>
        <w:pStyle w:val="Level1"/>
      </w:pPr>
      <w:r w:rsidRPr="00D42924">
        <w:t>M</w:t>
      </w:r>
      <w:r w:rsidR="00D63537" w:rsidRPr="00D42924">
        <w:t xml:space="preserve">aterials </w:t>
      </w:r>
      <w:r>
        <w:t>are to</w:t>
      </w:r>
      <w:r w:rsidR="00D63537" w:rsidRPr="00D42924">
        <w:t xml:space="preserve"> be applied under adequate illumination, evenly spread and flowed on smoothly to avoid runs, sags, holidays, brush marks, air bubbles and excessive roller stipple.</w:t>
      </w:r>
    </w:p>
    <w:p w14:paraId="46A155F9" w14:textId="39126F64" w:rsidR="00D63537" w:rsidRPr="00D42924" w:rsidRDefault="00841BA7" w:rsidP="00A40FDD">
      <w:pPr>
        <w:pStyle w:val="Level1"/>
      </w:pPr>
      <w:r>
        <w:t xml:space="preserve">Apply materials with a </w:t>
      </w:r>
      <w:r w:rsidRPr="00D42924">
        <w:t>c</w:t>
      </w:r>
      <w:r w:rsidR="00D63537" w:rsidRPr="00D42924">
        <w:t xml:space="preserve">overage </w:t>
      </w:r>
      <w:r>
        <w:t>to</w:t>
      </w:r>
      <w:r w:rsidR="00D63537" w:rsidRPr="00D42924">
        <w:t xml:space="preserve"> hide </w:t>
      </w:r>
      <w:r w:rsidR="00054381">
        <w:t>substrate</w:t>
      </w:r>
      <w:r w:rsidR="00D63537" w:rsidRPr="00D42924">
        <w:t xml:space="preserve"> complete</w:t>
      </w:r>
      <w:r w:rsidR="003615A9">
        <w:t>ly</w:t>
      </w:r>
      <w:r w:rsidR="00D63537" w:rsidRPr="00D42924">
        <w:t xml:space="preserve">. When color, stain, dirt or undercoats show through final coat of paint, the surface </w:t>
      </w:r>
      <w:r w:rsidR="00054381">
        <w:t>is to</w:t>
      </w:r>
      <w:r w:rsidR="00D63537" w:rsidRPr="00D42924">
        <w:t xml:space="preserve"> be covered by additional coats until the paint film is of uniform finish, color, appearance and coverage, at no additional cost to the Government.</w:t>
      </w:r>
    </w:p>
    <w:p w14:paraId="46A155FA" w14:textId="13482B0B" w:rsidR="00D63537" w:rsidRPr="00D42924" w:rsidRDefault="00D63537" w:rsidP="00A40FDD">
      <w:pPr>
        <w:pStyle w:val="Level1"/>
      </w:pPr>
      <w:r w:rsidRPr="00D42924">
        <w:t xml:space="preserve">All coats </w:t>
      </w:r>
      <w:r w:rsidR="00054381">
        <w:t>are to</w:t>
      </w:r>
      <w:r w:rsidRPr="00D42924">
        <w:t xml:space="preserve"> be dry to manufacturer’s recommendations before applying succeeding coats.</w:t>
      </w:r>
    </w:p>
    <w:p w14:paraId="46A155FB" w14:textId="52A8050F" w:rsidR="00D63537" w:rsidRPr="00D42924" w:rsidRDefault="00D63537" w:rsidP="00A40FDD">
      <w:pPr>
        <w:pStyle w:val="Level1"/>
      </w:pPr>
      <w:r w:rsidRPr="00D42924">
        <w:t xml:space="preserve">All suction spots or “hot spots” in plaster after the application of the first coat </w:t>
      </w:r>
      <w:r w:rsidR="00054381">
        <w:t>are to</w:t>
      </w:r>
      <w:r w:rsidRPr="00D42924">
        <w:t xml:space="preserve"> be touched up before applying the second coat.</w:t>
      </w:r>
    </w:p>
    <w:p w14:paraId="46A155FC" w14:textId="12D6F5E8" w:rsidR="00D63537" w:rsidRPr="00D42924" w:rsidRDefault="006838B5" w:rsidP="00A40FDD">
      <w:pPr>
        <w:pStyle w:val="Level1"/>
      </w:pPr>
      <w:r w:rsidRPr="00D42924">
        <w:t>Do not apply paint behind frameless mirrors that use mastic for adhering to wall surface.</w:t>
      </w:r>
    </w:p>
    <w:p w14:paraId="46A155FD" w14:textId="77777777" w:rsidR="001923CD" w:rsidRPr="00D42924" w:rsidRDefault="001923CD" w:rsidP="00F220F6">
      <w:pPr>
        <w:pStyle w:val="SpecNote"/>
        <w:outlineLvl w:val="9"/>
      </w:pPr>
      <w:r w:rsidRPr="00D42924">
        <w:t>SPEC WRITER NOTE</w:t>
      </w:r>
      <w:r w:rsidR="00054381">
        <w:t>S</w:t>
      </w:r>
      <w:r w:rsidRPr="00D42924">
        <w:t>:</w:t>
      </w:r>
    </w:p>
    <w:p w14:paraId="46A155FE" w14:textId="77777777" w:rsidR="001923CD" w:rsidRPr="002E7659" w:rsidRDefault="001923CD" w:rsidP="00F220F6">
      <w:pPr>
        <w:pStyle w:val="SpecNote"/>
        <w:numPr>
          <w:ilvl w:val="0"/>
          <w:numId w:val="10"/>
        </w:numPr>
        <w:ind w:left="4680"/>
        <w:outlineLvl w:val="9"/>
      </w:pPr>
      <w:r w:rsidRPr="002E7659">
        <w:t>Insure other technical sections specify acceptable surface conditions to receive paint including patching and repair of new and existing surfaces.</w:t>
      </w:r>
    </w:p>
    <w:p w14:paraId="46A155FF" w14:textId="77777777" w:rsidR="001923CD" w:rsidRPr="002E7659" w:rsidRDefault="001923CD" w:rsidP="00F220F6">
      <w:pPr>
        <w:pStyle w:val="SpecNote"/>
        <w:numPr>
          <w:ilvl w:val="0"/>
          <w:numId w:val="10"/>
        </w:numPr>
        <w:ind w:left="4680"/>
        <w:outlineLvl w:val="9"/>
      </w:pPr>
      <w:r w:rsidRPr="002E7659">
        <w:t>Check structural sections specifying ferrous metal; mechanical and electrical sections of the specifications for proper surface condition and compatible prime coats to suit finishes specified. For instance, finish on concrete required to have cementitious coating; type of shop coat on bar joists required to be painted; will any parts of mechanical equipment have to be field painted; what kind of primers are specified, if any.</w:t>
      </w:r>
    </w:p>
    <w:p w14:paraId="46A15600" w14:textId="77777777" w:rsidR="001923CD" w:rsidRPr="00D42924" w:rsidRDefault="001923CD" w:rsidP="00F220F6">
      <w:pPr>
        <w:pStyle w:val="SpecNote"/>
        <w:outlineLvl w:val="9"/>
      </w:pPr>
    </w:p>
    <w:p w14:paraId="46A15601" w14:textId="2D9C2E7A" w:rsidR="001923CD" w:rsidRPr="00D42924" w:rsidRDefault="006838B5" w:rsidP="004E2D7D">
      <w:pPr>
        <w:pStyle w:val="ArticleB"/>
        <w:outlineLvl w:val="1"/>
      </w:pPr>
      <w:r w:rsidRPr="00D42924">
        <w:t xml:space="preserve"> </w:t>
      </w:r>
      <w:r w:rsidR="001923CD" w:rsidRPr="00D42924">
        <w:t>SURFACE PREPARATION</w:t>
      </w:r>
      <w:r w:rsidR="00AF5440" w:rsidRPr="00D42924">
        <w:t>:</w:t>
      </w:r>
    </w:p>
    <w:p w14:paraId="46A15602" w14:textId="5BAFC14E" w:rsidR="001923CD" w:rsidRPr="00D42924" w:rsidRDefault="001923CD" w:rsidP="00F63570">
      <w:pPr>
        <w:pStyle w:val="Level1"/>
        <w:keepNext/>
      </w:pPr>
      <w:r w:rsidRPr="00D42924">
        <w:t>General:</w:t>
      </w:r>
    </w:p>
    <w:p w14:paraId="46A15603" w14:textId="295BEE8F" w:rsidR="001923CD" w:rsidRPr="00D42924" w:rsidRDefault="006838B5">
      <w:pPr>
        <w:pStyle w:val="Level2"/>
      </w:pPr>
      <w:r w:rsidRPr="00D42924">
        <w:t xml:space="preserve">The Contractor shall be held wholly responsible for the finished appearance and satisfactory completion of painting work. Properly </w:t>
      </w:r>
      <w:r w:rsidRPr="00D42924">
        <w:lastRenderedPageBreak/>
        <w:t>prepare all surfaces to receive paint, which includes cleaning, sanding, and touching-up of all prime coats applied under other Sections of the work. Broom clean all spaces before painting is started. All surfaces to be painted</w:t>
      </w:r>
      <w:r w:rsidR="001E1B0F" w:rsidRPr="00D42924">
        <w:t xml:space="preserve"> or finished </w:t>
      </w:r>
      <w:r w:rsidR="00054381">
        <w:t>are to</w:t>
      </w:r>
      <w:r w:rsidR="001E1B0F" w:rsidRPr="00D42924">
        <w:t xml:space="preserve"> be </w:t>
      </w:r>
      <w:r w:rsidR="00A909F9" w:rsidRPr="00D42924">
        <w:t xml:space="preserve">completely </w:t>
      </w:r>
      <w:r w:rsidRPr="00D42924">
        <w:t xml:space="preserve">dry, clean and smooth. </w:t>
      </w:r>
    </w:p>
    <w:p w14:paraId="46A15604" w14:textId="76A544B5" w:rsidR="001923CD" w:rsidRPr="00D42924" w:rsidRDefault="001923CD">
      <w:pPr>
        <w:pStyle w:val="Level2"/>
      </w:pPr>
      <w:r w:rsidRPr="00D42924">
        <w:t>See other sections of specifications for specified surface conditions and prime coat.</w:t>
      </w:r>
    </w:p>
    <w:p w14:paraId="46A15605" w14:textId="3D49CE69" w:rsidR="006838B5" w:rsidRPr="00D42924" w:rsidRDefault="006838B5">
      <w:pPr>
        <w:pStyle w:val="Level2"/>
      </w:pPr>
      <w:r w:rsidRPr="00D42924">
        <w:t>Perform preparation and cleaning procedures in strict accordance with the paint manufacturer’s instructions and as herein specified, for each particular substrate condition.</w:t>
      </w:r>
    </w:p>
    <w:p w14:paraId="46A15606" w14:textId="30F4B21E" w:rsidR="001923CD" w:rsidRPr="00D42924" w:rsidRDefault="001923CD">
      <w:pPr>
        <w:pStyle w:val="Level2"/>
      </w:pPr>
      <w:r w:rsidRPr="00D42924">
        <w:t xml:space="preserve">Clean surfaces </w:t>
      </w:r>
      <w:r w:rsidR="006838B5" w:rsidRPr="00D42924">
        <w:t>before applying paint or surface treatments</w:t>
      </w:r>
      <w:r w:rsidRPr="00D42924">
        <w:t xml:space="preserve"> with materials and methods compatible with substrate and specified finish. Remove any residue remaining from cleaning agents used. Do not use solvents, acid, or steam on concrete and masonry.</w:t>
      </w:r>
      <w:r w:rsidR="006838B5" w:rsidRPr="00D42924">
        <w:t xml:space="preserve"> Schedule the cleaning and painting so that dust and other contaminants from the cleaning process will not fall in wet, newly painted surfaces.</w:t>
      </w:r>
    </w:p>
    <w:p w14:paraId="46A15607" w14:textId="3661FAF2" w:rsidR="006838B5" w:rsidRPr="00D42924" w:rsidRDefault="006838B5">
      <w:pPr>
        <w:pStyle w:val="Level2"/>
      </w:pPr>
      <w:r w:rsidRPr="00D42924">
        <w:t>Maximum Moisture Content of Substrates: When measured with an electronic moisture meter as follows:</w:t>
      </w:r>
    </w:p>
    <w:p w14:paraId="46A15608" w14:textId="3F015C34" w:rsidR="006838B5" w:rsidRPr="00D42924" w:rsidRDefault="006838B5" w:rsidP="00A40FDD">
      <w:pPr>
        <w:pStyle w:val="Level3"/>
      </w:pPr>
      <w:r w:rsidRPr="00D42924">
        <w:t>Concrete: 12 percent.</w:t>
      </w:r>
    </w:p>
    <w:p w14:paraId="46A15609" w14:textId="2561CCA4" w:rsidR="006838B5" w:rsidRPr="00D42924" w:rsidRDefault="006838B5" w:rsidP="00A40FDD">
      <w:pPr>
        <w:pStyle w:val="Level3"/>
      </w:pPr>
      <w:r w:rsidRPr="00D42924">
        <w:t>Fiber-Cement Board: 12 percent.</w:t>
      </w:r>
    </w:p>
    <w:p w14:paraId="46A1560A" w14:textId="1D2DD185" w:rsidR="006838B5" w:rsidRPr="00D42924" w:rsidRDefault="006838B5" w:rsidP="00A40FDD">
      <w:pPr>
        <w:pStyle w:val="Level3"/>
      </w:pPr>
      <w:r w:rsidRPr="00D42924">
        <w:t>Masonry (Clay and CMU’s): 12 percent.</w:t>
      </w:r>
    </w:p>
    <w:p w14:paraId="46A1560B" w14:textId="12B3A76F" w:rsidR="006838B5" w:rsidRPr="00D42924" w:rsidRDefault="006838B5" w:rsidP="00A40FDD">
      <w:pPr>
        <w:pStyle w:val="Level3"/>
      </w:pPr>
      <w:r w:rsidRPr="00D42924">
        <w:t>Wood: 15 percent.</w:t>
      </w:r>
    </w:p>
    <w:p w14:paraId="46A1560C" w14:textId="354DA500" w:rsidR="006838B5" w:rsidRPr="00D42924" w:rsidRDefault="006838B5" w:rsidP="00A40FDD">
      <w:pPr>
        <w:pStyle w:val="Level3"/>
      </w:pPr>
      <w:r w:rsidRPr="00D42924">
        <w:t>Gypsum Board: 12 percent.</w:t>
      </w:r>
    </w:p>
    <w:p w14:paraId="46A1560D" w14:textId="494EAC7E" w:rsidR="006838B5" w:rsidRPr="00D42924" w:rsidRDefault="006838B5" w:rsidP="00A40FDD">
      <w:pPr>
        <w:pStyle w:val="Level3"/>
      </w:pPr>
      <w:r w:rsidRPr="00D42924">
        <w:t>Plaster: 12 percent.</w:t>
      </w:r>
    </w:p>
    <w:p w14:paraId="46A1560E" w14:textId="0DE3239B" w:rsidR="001923CD" w:rsidRPr="00D42924" w:rsidRDefault="001923CD">
      <w:pPr>
        <w:pStyle w:val="Level1"/>
      </w:pPr>
      <w:r w:rsidRPr="00D42924">
        <w:t>Wood:</w:t>
      </w:r>
    </w:p>
    <w:p w14:paraId="46A1560F" w14:textId="018DC4F4" w:rsidR="001923CD" w:rsidRPr="00D42924" w:rsidRDefault="001923CD">
      <w:pPr>
        <w:pStyle w:val="Level2"/>
      </w:pPr>
      <w:r w:rsidRPr="00D42924">
        <w:t>Sand to a smooth even surface and then dust off.</w:t>
      </w:r>
    </w:p>
    <w:p w14:paraId="46A15610" w14:textId="6B3CDB1F" w:rsidR="001923CD" w:rsidRPr="00D42924" w:rsidRDefault="001923CD">
      <w:pPr>
        <w:pStyle w:val="Level2"/>
      </w:pPr>
      <w:r w:rsidRPr="00D42924">
        <w:t>Sand surfaces showing raised grain smooth between each coat.</w:t>
      </w:r>
    </w:p>
    <w:p w14:paraId="46A15611" w14:textId="18AF1286" w:rsidR="001923CD" w:rsidRPr="00D42924" w:rsidRDefault="001923CD">
      <w:pPr>
        <w:pStyle w:val="Level2"/>
      </w:pPr>
      <w:r w:rsidRPr="00D42924">
        <w:t>Wipe surface with a tack rag prior to applying finish.</w:t>
      </w:r>
    </w:p>
    <w:p w14:paraId="46A15612" w14:textId="0F66657D" w:rsidR="001923CD" w:rsidRPr="00D42924" w:rsidRDefault="001923CD">
      <w:pPr>
        <w:pStyle w:val="Level2"/>
        <w:keepNext/>
      </w:pPr>
      <w:r w:rsidRPr="00D42924">
        <w:t>Surface painted with an opaque finish:</w:t>
      </w:r>
    </w:p>
    <w:p w14:paraId="46A15613" w14:textId="665038D6" w:rsidR="001923CD" w:rsidRPr="00D42924" w:rsidRDefault="001923CD">
      <w:pPr>
        <w:pStyle w:val="Level3"/>
      </w:pPr>
      <w:r w:rsidRPr="00D42924">
        <w:t>Coat knots, sap and pitch streaks with MPI 36 (Knot Sealer) before applying paint.</w:t>
      </w:r>
    </w:p>
    <w:p w14:paraId="46A15614" w14:textId="2EA14E13" w:rsidR="001923CD" w:rsidRPr="00D42924" w:rsidRDefault="001923CD">
      <w:pPr>
        <w:pStyle w:val="Level3"/>
      </w:pPr>
      <w:r w:rsidRPr="00D42924">
        <w:t>Apply two coats of MPI 36 (Knot Sealer) over large knots.</w:t>
      </w:r>
    </w:p>
    <w:p w14:paraId="46A15615" w14:textId="2504868F" w:rsidR="001923CD" w:rsidRPr="00D42924" w:rsidRDefault="001923CD">
      <w:pPr>
        <w:pStyle w:val="Level2"/>
      </w:pPr>
      <w:r w:rsidRPr="00D42924">
        <w:t xml:space="preserve">After application of prime or first coat of stain, fill cracks, nail and screw holes, depressions and similar defects with </w:t>
      </w:r>
      <w:r w:rsidR="00222C2A" w:rsidRPr="00D42924">
        <w:t>wood filler paste.</w:t>
      </w:r>
      <w:r w:rsidRPr="00D42924">
        <w:t xml:space="preserve"> Sand the surface to make smooth and finish flush with adjacent surface. </w:t>
      </w:r>
    </w:p>
    <w:p w14:paraId="46A15616" w14:textId="39AAD1F9" w:rsidR="001923CD" w:rsidRPr="00D42924" w:rsidRDefault="001923CD">
      <w:pPr>
        <w:pStyle w:val="Level2"/>
      </w:pPr>
      <w:r w:rsidRPr="00D42924">
        <w:lastRenderedPageBreak/>
        <w:t xml:space="preserve">Before applying finish coat, reapply </w:t>
      </w:r>
      <w:r w:rsidR="00222C2A" w:rsidRPr="00D42924">
        <w:t>wood filler paste</w:t>
      </w:r>
      <w:r w:rsidRPr="00D42924">
        <w:t xml:space="preserve"> if required, and sand surface to remove surface blemishes. Finish flush with adjacent surfaces.</w:t>
      </w:r>
    </w:p>
    <w:p w14:paraId="46A15617" w14:textId="40C1F2BD" w:rsidR="001923CD" w:rsidRPr="00D42924" w:rsidRDefault="001923CD">
      <w:pPr>
        <w:pStyle w:val="Level2"/>
      </w:pPr>
      <w:r w:rsidRPr="00D42924">
        <w:t>Fill open grained wood such as oak, walnut, ash and mahogany with MPI</w:t>
      </w:r>
      <w:r w:rsidR="00C97699" w:rsidRPr="00D42924">
        <w:t> </w:t>
      </w:r>
      <w:r w:rsidRPr="00D42924">
        <w:t>91 (Wood Filler Paste), colored to match wood color.</w:t>
      </w:r>
    </w:p>
    <w:p w14:paraId="46A15618" w14:textId="6B8A179F" w:rsidR="001923CD" w:rsidRPr="00D42924" w:rsidRDefault="001923CD">
      <w:pPr>
        <w:pStyle w:val="Level3"/>
      </w:pPr>
      <w:r w:rsidRPr="00D42924">
        <w:t>Thin filler in accordance with manufacturer's instructions for application.</w:t>
      </w:r>
    </w:p>
    <w:p w14:paraId="46A15619" w14:textId="2BB91C3C" w:rsidR="001923CD" w:rsidRPr="00D42924" w:rsidRDefault="001923CD">
      <w:pPr>
        <w:pStyle w:val="Level3"/>
      </w:pPr>
      <w:r w:rsidRPr="00D42924">
        <w:t xml:space="preserve">Remove excess filler, wipe as clean as possible, dry, and sand as specified. </w:t>
      </w:r>
    </w:p>
    <w:p w14:paraId="46A1561A" w14:textId="0E6F3F04" w:rsidR="001923CD" w:rsidRPr="00D42924" w:rsidRDefault="001923CD" w:rsidP="00BB6C6C">
      <w:pPr>
        <w:pStyle w:val="Level1"/>
        <w:keepNext/>
      </w:pPr>
      <w:r w:rsidRPr="00D42924">
        <w:t>Ferrous Metals:</w:t>
      </w:r>
    </w:p>
    <w:p w14:paraId="46A1561B" w14:textId="4BEF546E" w:rsidR="001923CD" w:rsidRPr="00D42924" w:rsidRDefault="001923CD">
      <w:pPr>
        <w:pStyle w:val="Level2"/>
      </w:pPr>
      <w:r w:rsidRPr="00D42924">
        <w:t>Remove oil, grease, soil, drawing and cutting compounds, flux and other detrimental foreign matter in accordance with SSPC-SP 1 (Solvent Cleaning).</w:t>
      </w:r>
    </w:p>
    <w:p w14:paraId="46A1561C" w14:textId="4DE5220C" w:rsidR="001923CD" w:rsidRPr="00D42924" w:rsidRDefault="001923CD">
      <w:pPr>
        <w:pStyle w:val="Level2"/>
      </w:pPr>
      <w:r w:rsidRPr="00D42924">
        <w:t xml:space="preserve">Remove loose mill scale, rust, and paint, by hand or power tool cleaning, as defined in SSPC-SP 2 (Hand Tool Cleaning) and SSPC-SP 3 (Power Tool Cleaning). </w:t>
      </w:r>
      <w:r w:rsidR="003615A9">
        <w:t>//</w:t>
      </w:r>
      <w:r w:rsidRPr="00D42924">
        <w:t xml:space="preserve"> </w:t>
      </w:r>
      <w:r w:rsidR="003615A9" w:rsidRPr="00D42924">
        <w:t>W</w:t>
      </w:r>
      <w:r w:rsidRPr="00D42924">
        <w:t>here high temperature aluminum paint is used, prepare surface in accordance with paint manufacturer's instructions.</w:t>
      </w:r>
      <w:r w:rsidR="003615A9">
        <w:t>//</w:t>
      </w:r>
    </w:p>
    <w:p w14:paraId="46A1561D" w14:textId="6A57F93A" w:rsidR="001923CD" w:rsidRPr="00D42924" w:rsidRDefault="001923CD">
      <w:pPr>
        <w:pStyle w:val="Level2"/>
      </w:pPr>
      <w:r w:rsidRPr="00D42924">
        <w:t>Fill dents, holes and similar voids and depressions in flat exposed surfaces of hollow steel doors and frames, access panels, roll-up steel doors and similar items specified to have semi-gloss or gloss finish with TT-F-322D (Filler, Two-Component Type, For Dents, Small Holes and Blow-Holes). Finish flush with adjacent surfaces.</w:t>
      </w:r>
    </w:p>
    <w:p w14:paraId="46A1561E" w14:textId="055CF1BE" w:rsidR="001923CD" w:rsidRPr="00D42924" w:rsidRDefault="003615A9">
      <w:pPr>
        <w:pStyle w:val="Level3"/>
      </w:pPr>
      <w:r>
        <w:t>Fill</w:t>
      </w:r>
      <w:r w:rsidR="001923CD" w:rsidRPr="00D42924">
        <w:t xml:space="preserve"> flat head countersunk screws used for permanent anchors.</w:t>
      </w:r>
    </w:p>
    <w:p w14:paraId="46A1561F" w14:textId="1689AEDD" w:rsidR="001923CD" w:rsidRPr="00D42924" w:rsidRDefault="001923CD">
      <w:pPr>
        <w:pStyle w:val="Level3"/>
      </w:pPr>
      <w:r w:rsidRPr="00D42924">
        <w:t>Do not fill screws of item intended for removal such as glazing beads.</w:t>
      </w:r>
    </w:p>
    <w:p w14:paraId="46A15620" w14:textId="7489714C" w:rsidR="001923CD" w:rsidRPr="00D42924" w:rsidRDefault="001923CD">
      <w:pPr>
        <w:pStyle w:val="Level2"/>
      </w:pPr>
      <w:r w:rsidRPr="00D42924">
        <w:t xml:space="preserve">Spot prime abraded and damaged areas in shop prime coat which expose bare metal with same type of paint used for prime coat. Feather edge of spot prime to produce smooth finish coat. </w:t>
      </w:r>
    </w:p>
    <w:p w14:paraId="46A15621" w14:textId="588C7342" w:rsidR="001923CD" w:rsidRPr="00D42924" w:rsidRDefault="001923CD">
      <w:pPr>
        <w:pStyle w:val="Level2"/>
      </w:pPr>
      <w:r w:rsidRPr="00D42924">
        <w:t>Spot prime abraded and damaged areas which expose bare metal of factory finished items with paint as recommended by manufacturer of item.</w:t>
      </w:r>
    </w:p>
    <w:p w14:paraId="46A15622" w14:textId="574DF03A" w:rsidR="001923CD" w:rsidRPr="00D42924" w:rsidRDefault="001923CD">
      <w:pPr>
        <w:pStyle w:val="Level1"/>
      </w:pPr>
      <w:r w:rsidRPr="00D42924">
        <w:t>// Zinc-Coated (Galvanized) Metal,</w:t>
      </w:r>
      <w:r w:rsidR="00341281" w:rsidRPr="00D42924">
        <w:t>//</w:t>
      </w:r>
      <w:r w:rsidRPr="00D42924">
        <w:t xml:space="preserve"> // Aluminum,</w:t>
      </w:r>
      <w:r w:rsidR="00341281" w:rsidRPr="00D42924">
        <w:t>//</w:t>
      </w:r>
      <w:r w:rsidRPr="00D42924">
        <w:t xml:space="preserve"> // Copper and Copper Alloys // Surfaces Specified Painted:</w:t>
      </w:r>
    </w:p>
    <w:p w14:paraId="46A15623" w14:textId="4A19F73D" w:rsidR="001923CD" w:rsidRPr="00D42924" w:rsidRDefault="001923CD">
      <w:pPr>
        <w:pStyle w:val="Level2"/>
      </w:pPr>
      <w:r w:rsidRPr="00D42924">
        <w:t>Clean surfaces to remove grease, oil and other deterrents to paint adhesion in accordance with SSPC-SP 1 (Solvent Cleaning).</w:t>
      </w:r>
    </w:p>
    <w:p w14:paraId="46A15624" w14:textId="5AC94C29" w:rsidR="001923CD" w:rsidRPr="00D42924" w:rsidRDefault="001923CD">
      <w:pPr>
        <w:pStyle w:val="Level2"/>
      </w:pPr>
      <w:r w:rsidRPr="00D42924">
        <w:t xml:space="preserve">Spot coat abraded and damaged areas of zinc-coating which expose base metal on hot-dip zinc-coated items with MPI 18 (Organic Zinc Rich Coating). Prime or spot prime with MPI 134 (Waterborne Galvanized </w:t>
      </w:r>
      <w:r w:rsidRPr="00D42924">
        <w:lastRenderedPageBreak/>
        <w:t>Primer) or MPI 135 (Non-Cementitious Galvanized Primer) depending on finish coat compatibility.</w:t>
      </w:r>
    </w:p>
    <w:p w14:paraId="46A15625" w14:textId="5BBB122A" w:rsidR="001923CD" w:rsidRPr="00D42924" w:rsidRDefault="001923CD">
      <w:pPr>
        <w:pStyle w:val="Level1"/>
      </w:pPr>
      <w:r w:rsidRPr="00D42924">
        <w:t>Masonry, Concrete, Cement Board, Cement Plaster and Stucco:</w:t>
      </w:r>
    </w:p>
    <w:p w14:paraId="46A15626" w14:textId="3A9762CD" w:rsidR="001923CD" w:rsidRPr="00D42924" w:rsidRDefault="001923CD">
      <w:pPr>
        <w:pStyle w:val="Level2"/>
      </w:pPr>
      <w:r w:rsidRPr="00D42924">
        <w:t>Clean and remove dust, dirt, oil, grease efflorescence, form release agents, laitance, and other deterrents to paint adhesion.</w:t>
      </w:r>
    </w:p>
    <w:p w14:paraId="46A15627" w14:textId="122FAA0B" w:rsidR="001923CD" w:rsidRPr="00D42924" w:rsidRDefault="001923CD">
      <w:pPr>
        <w:pStyle w:val="Level2"/>
      </w:pPr>
      <w:r w:rsidRPr="00D42924">
        <w:t>Use emulsion type cleaning agents to remove oil, grease, paint and similar products.  Use of solvents, acid, or steam is not permitted.</w:t>
      </w:r>
    </w:p>
    <w:p w14:paraId="46A15628" w14:textId="73CA32A3" w:rsidR="001923CD" w:rsidRPr="00D42924" w:rsidRDefault="001923CD">
      <w:pPr>
        <w:pStyle w:val="Level2"/>
      </w:pPr>
      <w:r w:rsidRPr="00D42924">
        <w:t>Remove loose mortar in masonry work.</w:t>
      </w:r>
    </w:p>
    <w:p w14:paraId="46A15629" w14:textId="48CEB395" w:rsidR="001923CD" w:rsidRPr="00D42924" w:rsidRDefault="001923CD">
      <w:pPr>
        <w:pStyle w:val="Level2"/>
      </w:pPr>
      <w:r w:rsidRPr="00D42924">
        <w:t xml:space="preserve">Replace mortar and fill open joints, holes, cracks and depressions with new mortar specified in </w:t>
      </w:r>
      <w:r w:rsidR="001E3462" w:rsidRPr="00D42924">
        <w:t>Section 04 05 13</w:t>
      </w:r>
      <w:r w:rsidR="00570007" w:rsidRPr="00D42924">
        <w:t>,</w:t>
      </w:r>
      <w:r w:rsidR="001E3462" w:rsidRPr="00D42924">
        <w:t xml:space="preserve"> </w:t>
      </w:r>
      <w:r w:rsidR="00570007" w:rsidRPr="00D42924">
        <w:t xml:space="preserve">MASONRY MORTARING </w:t>
      </w:r>
      <w:r w:rsidR="009D6E23" w:rsidRPr="00D42924">
        <w:t>/</w:t>
      </w:r>
      <w:r w:rsidR="001E3462" w:rsidRPr="00D42924">
        <w:t xml:space="preserve">/ </w:t>
      </w:r>
      <w:r w:rsidR="00A21353" w:rsidRPr="00D42924">
        <w:t>Section</w:t>
      </w:r>
      <w:r w:rsidR="007D42B0" w:rsidRPr="00D42924">
        <w:t> </w:t>
      </w:r>
      <w:r w:rsidR="001E3462" w:rsidRPr="00D42924">
        <w:t>04 05 16</w:t>
      </w:r>
      <w:r w:rsidR="002B4123" w:rsidRPr="00D42924">
        <w:t>, MASONRY GROUTING</w:t>
      </w:r>
      <w:r w:rsidR="007D42B0" w:rsidRPr="00D42924">
        <w:t xml:space="preserve"> </w:t>
      </w:r>
      <w:r w:rsidR="009D6E23" w:rsidRPr="00D42924">
        <w:t>//</w:t>
      </w:r>
      <w:r w:rsidRPr="00D42924">
        <w:t>. Do not fill weep holes. Finish to match adjacent surfaces.</w:t>
      </w:r>
    </w:p>
    <w:p w14:paraId="46A1562A" w14:textId="3D997E5C" w:rsidR="001923CD" w:rsidRPr="00D42924" w:rsidRDefault="001923CD">
      <w:pPr>
        <w:pStyle w:val="Level2"/>
      </w:pPr>
      <w:r w:rsidRPr="00D42924">
        <w:t xml:space="preserve">Neutralize Concrete floors to be painted by washing with a solution of 1.4 Kg (3 pounds) of zinc sulfate crystals to 3.8 L (1 gallon) of water, allow to dry three </w:t>
      </w:r>
      <w:r w:rsidR="003615A9">
        <w:t xml:space="preserve">(3) </w:t>
      </w:r>
      <w:r w:rsidRPr="00D42924">
        <w:t>days and brush thoroughly free of crystals.</w:t>
      </w:r>
    </w:p>
    <w:p w14:paraId="46A1562B" w14:textId="0010D9CA" w:rsidR="001923CD" w:rsidRPr="00D42924" w:rsidRDefault="001923CD">
      <w:pPr>
        <w:pStyle w:val="Level2"/>
      </w:pPr>
      <w:r w:rsidRPr="00D42924">
        <w:t xml:space="preserve">Repair broken and spalled concrete edges with concrete patching compound to match adjacent surfaces as specified in </w:t>
      </w:r>
      <w:r w:rsidR="007D42B0" w:rsidRPr="00D42924">
        <w:t>Division 03, </w:t>
      </w:r>
      <w:r w:rsidRPr="00D42924">
        <w:t>CONCRETE Sections. Remove projections to level of adjacent surface by grinding or similar methods.</w:t>
      </w:r>
    </w:p>
    <w:p w14:paraId="46A1562C" w14:textId="38630A0D" w:rsidR="001923CD" w:rsidRPr="00D42924" w:rsidRDefault="001923CD">
      <w:pPr>
        <w:pStyle w:val="Level1"/>
      </w:pPr>
      <w:r w:rsidRPr="00D42924">
        <w:t>Gypsum Plaster and Gypsum Board:</w:t>
      </w:r>
    </w:p>
    <w:p w14:paraId="46A1562D" w14:textId="1D5E70AA" w:rsidR="001923CD" w:rsidRPr="00D42924" w:rsidRDefault="001923CD">
      <w:pPr>
        <w:pStyle w:val="Level2"/>
      </w:pPr>
      <w:r w:rsidRPr="00D42924">
        <w:t>Remove efflorescence, loose and chalking plaster or finishing materials.</w:t>
      </w:r>
    </w:p>
    <w:p w14:paraId="46A1562E" w14:textId="15B59F9C" w:rsidR="001923CD" w:rsidRPr="00D42924" w:rsidRDefault="001923CD">
      <w:pPr>
        <w:pStyle w:val="Level2"/>
      </w:pPr>
      <w:r w:rsidRPr="00D42924">
        <w:t>Remove dust, dirt, and other deterrents to paint adhesion.</w:t>
      </w:r>
    </w:p>
    <w:p w14:paraId="46A1562F" w14:textId="719CF9AF" w:rsidR="001923CD" w:rsidRPr="00D42924" w:rsidRDefault="001923CD">
      <w:pPr>
        <w:pStyle w:val="Level2"/>
      </w:pPr>
      <w:r w:rsidRPr="00D42924">
        <w:t>Fill holes, cracks, and other depressions with CID-A-A-1272A finished flush with adjacent surface, with texture to match texture of adjacent surface. Patch holes over 25 mm (1-inch) in diameter as specified in Section for plaster or gypsum board.</w:t>
      </w:r>
    </w:p>
    <w:p w14:paraId="46A15630" w14:textId="6E613EEA" w:rsidR="001923CD" w:rsidRPr="00D42924" w:rsidRDefault="009C3CB8" w:rsidP="004E2D7D">
      <w:pPr>
        <w:pStyle w:val="ArticleB"/>
        <w:outlineLvl w:val="1"/>
      </w:pPr>
      <w:r w:rsidRPr="00D42924">
        <w:t xml:space="preserve"> </w:t>
      </w:r>
      <w:r w:rsidR="001923CD" w:rsidRPr="00D42924">
        <w:t>PAINT PREPARATION</w:t>
      </w:r>
      <w:r w:rsidR="00AF5440" w:rsidRPr="00D42924">
        <w:t>:</w:t>
      </w:r>
    </w:p>
    <w:p w14:paraId="46A15631" w14:textId="23B78FB8" w:rsidR="001923CD" w:rsidRPr="00D42924" w:rsidRDefault="001923CD">
      <w:pPr>
        <w:pStyle w:val="Level1"/>
      </w:pPr>
      <w:r w:rsidRPr="00D42924">
        <w:t>Thoroughly mix painting materials to ensure uniformity of color, complete dispersion of pigment and uniform composition.</w:t>
      </w:r>
    </w:p>
    <w:p w14:paraId="46A15632" w14:textId="5411514C" w:rsidR="001923CD" w:rsidRPr="00D42924" w:rsidRDefault="001923CD">
      <w:pPr>
        <w:pStyle w:val="Level1"/>
      </w:pPr>
      <w:r w:rsidRPr="00D42924">
        <w:t>Do not thin unless necessary for application and when finish paint is used for body and prime coats. Use materials and quantities for thinning as specified in manufacturer's printed instructions.</w:t>
      </w:r>
    </w:p>
    <w:p w14:paraId="46A15633" w14:textId="3768A714" w:rsidR="001923CD" w:rsidRPr="00D42924" w:rsidRDefault="001923CD">
      <w:pPr>
        <w:pStyle w:val="Level1"/>
      </w:pPr>
      <w:r w:rsidRPr="00D42924">
        <w:t>Remove paint skins, then strain paint through commercial paint strainer to remove lumps and other particles.</w:t>
      </w:r>
    </w:p>
    <w:p w14:paraId="46A15634" w14:textId="44DE7545" w:rsidR="001923CD" w:rsidRPr="00D42924" w:rsidRDefault="001923CD">
      <w:pPr>
        <w:pStyle w:val="Level1"/>
      </w:pPr>
      <w:r w:rsidRPr="00D42924">
        <w:lastRenderedPageBreak/>
        <w:t xml:space="preserve">Mix two </w:t>
      </w:r>
      <w:r w:rsidR="003615A9">
        <w:t xml:space="preserve">(2) </w:t>
      </w:r>
      <w:r w:rsidRPr="00D42924">
        <w:t xml:space="preserve">component and two </w:t>
      </w:r>
      <w:r w:rsidR="003615A9">
        <w:t xml:space="preserve">(2) </w:t>
      </w:r>
      <w:r w:rsidRPr="00D42924">
        <w:t>part paint and those requiring additives in such a manner as to uniformly blend as specified in manufacturer's printed instructions unless specified otherwise.</w:t>
      </w:r>
    </w:p>
    <w:p w14:paraId="46A15635" w14:textId="2545AB17" w:rsidR="001923CD" w:rsidRPr="00D42924" w:rsidRDefault="001923CD">
      <w:pPr>
        <w:pStyle w:val="Level1"/>
      </w:pPr>
      <w:r w:rsidRPr="00D42924">
        <w:t>For tinting required to produce exact shades specified, use color pigment recommended by the paint manufacturer.</w:t>
      </w:r>
    </w:p>
    <w:p w14:paraId="46A15636" w14:textId="599E72AE" w:rsidR="001923CD" w:rsidRPr="00D42924" w:rsidRDefault="009C3CB8" w:rsidP="004E2D7D">
      <w:pPr>
        <w:pStyle w:val="ArticleB"/>
        <w:outlineLvl w:val="1"/>
      </w:pPr>
      <w:r w:rsidRPr="00D42924">
        <w:t xml:space="preserve"> </w:t>
      </w:r>
      <w:r w:rsidR="001923CD" w:rsidRPr="00D42924">
        <w:t>APPLICATION</w:t>
      </w:r>
      <w:r w:rsidR="00AF5440" w:rsidRPr="00D42924">
        <w:t>:</w:t>
      </w:r>
    </w:p>
    <w:p w14:paraId="46A15637" w14:textId="2EA25687" w:rsidR="001923CD" w:rsidRPr="00D42924" w:rsidRDefault="001923CD">
      <w:pPr>
        <w:pStyle w:val="Level1"/>
      </w:pPr>
      <w:r w:rsidRPr="00D42924">
        <w:t>Start of surface preparation or painting will be construed as acceptance of the surface as satisfactory for the application of materials.</w:t>
      </w:r>
    </w:p>
    <w:p w14:paraId="46A15638" w14:textId="24DE404D" w:rsidR="001923CD" w:rsidRPr="00D42924" w:rsidRDefault="001923CD">
      <w:pPr>
        <w:pStyle w:val="Level1"/>
      </w:pPr>
      <w:r w:rsidRPr="00D42924">
        <w:t xml:space="preserve">Unless otherwise specified, apply paint in three </w:t>
      </w:r>
      <w:r w:rsidR="003615A9">
        <w:t xml:space="preserve">(3) </w:t>
      </w:r>
      <w:r w:rsidRPr="00D42924">
        <w:t xml:space="preserve">coats; prime, body, and finish. When two </w:t>
      </w:r>
      <w:r w:rsidR="003615A9">
        <w:t xml:space="preserve">(2) </w:t>
      </w:r>
      <w:r w:rsidRPr="00D42924">
        <w:t>coats applied to prime coat are the same, first coat applied over primer is body coat and second coat is finish coat.</w:t>
      </w:r>
    </w:p>
    <w:p w14:paraId="46A15639" w14:textId="7D5599D8" w:rsidR="001923CD" w:rsidRPr="00D42924" w:rsidRDefault="001923CD">
      <w:pPr>
        <w:pStyle w:val="Level1"/>
      </w:pPr>
      <w:r w:rsidRPr="00D42924">
        <w:t>Apply each coat evenly and cover substrate completely.</w:t>
      </w:r>
    </w:p>
    <w:p w14:paraId="46A1563A" w14:textId="57FBE56F" w:rsidR="001923CD" w:rsidRPr="00D42924" w:rsidRDefault="001923CD">
      <w:pPr>
        <w:pStyle w:val="Level1"/>
      </w:pPr>
      <w:r w:rsidRPr="00D42924">
        <w:t xml:space="preserve">Allow not less than 48 hours between application of succeeding coats, except as allowed by manufacturer's printed instructions, and approved by </w:t>
      </w:r>
      <w:r w:rsidR="009C3CB8" w:rsidRPr="00D42924">
        <w:t>COR</w:t>
      </w:r>
      <w:r w:rsidRPr="00D42924">
        <w:t>.</w:t>
      </w:r>
    </w:p>
    <w:p w14:paraId="46A1563B" w14:textId="77777777" w:rsidR="008824FE" w:rsidRPr="00D42924" w:rsidRDefault="008824FE" w:rsidP="00F220F6">
      <w:pPr>
        <w:pStyle w:val="SpecNote"/>
        <w:outlineLvl w:val="9"/>
      </w:pPr>
      <w:r w:rsidRPr="00D42924" w:rsidDel="007D42B0">
        <w:t>SPEC WRITER NOTE: Do not allow spray painting at existing buildings occupied during the course of the work. Spray painting may be allowed in certain areas of new additions or separate buildings.</w:t>
      </w:r>
      <w:r w:rsidR="00AF2B1A">
        <w:t xml:space="preserve"> Coordinate restrictions with COR.</w:t>
      </w:r>
    </w:p>
    <w:p w14:paraId="46A1563C" w14:textId="77777777" w:rsidR="008824FE" w:rsidRPr="00D42924" w:rsidDel="007D42B0" w:rsidRDefault="008824FE" w:rsidP="00F220F6">
      <w:pPr>
        <w:pStyle w:val="SpecNote"/>
        <w:outlineLvl w:val="9"/>
      </w:pPr>
    </w:p>
    <w:p w14:paraId="46A1563D" w14:textId="759DB7CD" w:rsidR="001923CD" w:rsidRPr="00D42924" w:rsidRDefault="001923CD">
      <w:pPr>
        <w:pStyle w:val="Level1"/>
      </w:pPr>
      <w:r w:rsidRPr="00D42924">
        <w:t>Apply by brush</w:t>
      </w:r>
      <w:r w:rsidR="009C3CB8" w:rsidRPr="00D42924">
        <w:t xml:space="preserve"> or</w:t>
      </w:r>
      <w:r w:rsidRPr="00D42924">
        <w:t xml:space="preserve"> roller</w:t>
      </w:r>
      <w:r w:rsidR="009C3CB8" w:rsidRPr="00D42924">
        <w:t>.</w:t>
      </w:r>
      <w:r w:rsidRPr="00D42924">
        <w:t xml:space="preserve"> </w:t>
      </w:r>
      <w:r w:rsidR="009C3CB8" w:rsidRPr="00D42924">
        <w:t>S</w:t>
      </w:r>
      <w:r w:rsidRPr="00D42924">
        <w:t>pray</w:t>
      </w:r>
      <w:r w:rsidR="009C3CB8" w:rsidRPr="00D42924">
        <w:t xml:space="preserve"> application </w:t>
      </w:r>
      <w:r w:rsidR="001E1B0F" w:rsidRPr="00D42924">
        <w:t xml:space="preserve">for new or existing occupied spaces </w:t>
      </w:r>
      <w:r w:rsidR="009C3CB8" w:rsidRPr="00D42924">
        <w:t>only upon approval by acceptance from COR in writing</w:t>
      </w:r>
      <w:r w:rsidRPr="00D42924">
        <w:t>.</w:t>
      </w:r>
    </w:p>
    <w:p w14:paraId="46A1563E" w14:textId="77777777" w:rsidR="001923CD" w:rsidRPr="00D42924" w:rsidRDefault="001923CD" w:rsidP="00F220F6">
      <w:pPr>
        <w:pStyle w:val="SpecNote"/>
        <w:outlineLvl w:val="9"/>
      </w:pPr>
      <w:r w:rsidRPr="00D42924">
        <w:t xml:space="preserve">SPEC WRITER NOTE: Check application requirements with manufacturer of materials specified to determine if </w:t>
      </w:r>
      <w:r w:rsidR="007D42B0" w:rsidRPr="00D42924">
        <w:t>below paragraphs are</w:t>
      </w:r>
      <w:r w:rsidRPr="00D42924">
        <w:t xml:space="preserve"> applicable.</w:t>
      </w:r>
    </w:p>
    <w:p w14:paraId="46A1563F" w14:textId="77777777" w:rsidR="001923CD" w:rsidRPr="00D42924" w:rsidRDefault="001923CD" w:rsidP="00F220F6">
      <w:pPr>
        <w:pStyle w:val="SpecNote"/>
        <w:outlineLvl w:val="9"/>
      </w:pPr>
    </w:p>
    <w:p w14:paraId="46A15640" w14:textId="46DE4153" w:rsidR="001923CD" w:rsidRPr="00D42924" w:rsidRDefault="001923CD">
      <w:pPr>
        <w:pStyle w:val="Level2"/>
      </w:pPr>
      <w:r w:rsidRPr="00D42924">
        <w:t>Apply painting materials specifically required by manufacturer to be applied by spraying.</w:t>
      </w:r>
    </w:p>
    <w:p w14:paraId="46A15641" w14:textId="10C5399B" w:rsidR="001923CD" w:rsidRPr="00D42924" w:rsidRDefault="001923CD">
      <w:pPr>
        <w:pStyle w:val="Level2"/>
      </w:pPr>
      <w:r w:rsidRPr="00D42924">
        <w:t xml:space="preserve">In </w:t>
      </w:r>
      <w:r w:rsidR="009C3CB8" w:rsidRPr="00D42924">
        <w:t>new construction and in existing occupied spaces</w:t>
      </w:r>
      <w:r w:rsidRPr="00D42924">
        <w:t>, where paint is applied by spray, mask or enclose with polyethylene, or similar air tight material with edges and seams continuously sealed including items specified in</w:t>
      </w:r>
      <w:r w:rsidR="00AF2B1A">
        <w:t xml:space="preserve"> “Building and Structural Work Field Painting”;</w:t>
      </w:r>
      <w:r w:rsidRPr="00D42924">
        <w:t xml:space="preserve"> </w:t>
      </w:r>
      <w:r w:rsidR="00724575">
        <w:t>“</w:t>
      </w:r>
      <w:r w:rsidR="00AF2B1A" w:rsidRPr="00D42924">
        <w:t>Work not Painted</w:t>
      </w:r>
      <w:r w:rsidR="00724575">
        <w:t>”;</w:t>
      </w:r>
      <w:r w:rsidR="00724575" w:rsidRPr="00D42924">
        <w:t xml:space="preserve"> </w:t>
      </w:r>
      <w:r w:rsidRPr="00D42924">
        <w:t>motors, controls, telephone, and electrical equipment, fronts of sterilizes and other recessed equipment and similar prefinished items.</w:t>
      </w:r>
    </w:p>
    <w:p w14:paraId="46A15642" w14:textId="793FA747" w:rsidR="001923CD" w:rsidRPr="00D42924" w:rsidRDefault="001923CD">
      <w:pPr>
        <w:pStyle w:val="Level1"/>
      </w:pPr>
      <w:r w:rsidRPr="00D42924">
        <w:t>Do not paint in closed position operable items such as access doors and panels, window sashes, overhead doors, and similar items except overhead roll-up doors and shutters.</w:t>
      </w:r>
    </w:p>
    <w:p w14:paraId="46A15643" w14:textId="49263DB1" w:rsidR="001923CD" w:rsidRPr="00D42924" w:rsidRDefault="009C3CB8" w:rsidP="004E2D7D">
      <w:pPr>
        <w:pStyle w:val="ArticleB"/>
        <w:outlineLvl w:val="1"/>
      </w:pPr>
      <w:r w:rsidRPr="00D42924">
        <w:lastRenderedPageBreak/>
        <w:t xml:space="preserve"> </w:t>
      </w:r>
      <w:r w:rsidR="001923CD" w:rsidRPr="00D42924">
        <w:t>PRIME PAINTING</w:t>
      </w:r>
      <w:r w:rsidR="00AF5440" w:rsidRPr="00D42924">
        <w:t>:</w:t>
      </w:r>
    </w:p>
    <w:p w14:paraId="46A15644" w14:textId="5B198DEF" w:rsidR="001923CD" w:rsidRPr="00D42924" w:rsidRDefault="001923CD">
      <w:pPr>
        <w:pStyle w:val="Level1"/>
      </w:pPr>
      <w:r w:rsidRPr="00D42924">
        <w:t>After surface preparation</w:t>
      </w:r>
      <w:r w:rsidR="003615A9">
        <w:t>,</w:t>
      </w:r>
      <w:r w:rsidRPr="00D42924">
        <w:t xml:space="preserve"> prime surfaces before application of body and finish coats, except as otherwise specified.</w:t>
      </w:r>
    </w:p>
    <w:p w14:paraId="46A15645" w14:textId="7E66F378" w:rsidR="001923CD" w:rsidRPr="00D42924" w:rsidRDefault="001923CD">
      <w:pPr>
        <w:pStyle w:val="Level1"/>
      </w:pPr>
      <w:r w:rsidRPr="00D42924">
        <w:t>Spot prime and apply body coat to damaged and abraded painted surfaces before applying succeeding coats.</w:t>
      </w:r>
    </w:p>
    <w:p w14:paraId="46A15646" w14:textId="08EF06DA" w:rsidR="001923CD" w:rsidRPr="00D42924" w:rsidRDefault="001923CD">
      <w:pPr>
        <w:pStyle w:val="Level1"/>
      </w:pPr>
      <w:r w:rsidRPr="00D42924">
        <w:t>Additional field applied prime coats over shop or factory applied prime coats are not required except for exterior exposed steel apply an additional prime coat.</w:t>
      </w:r>
    </w:p>
    <w:p w14:paraId="46A15647" w14:textId="089789D7" w:rsidR="001923CD" w:rsidRPr="00D42924" w:rsidRDefault="001923CD">
      <w:pPr>
        <w:pStyle w:val="Level1"/>
      </w:pPr>
      <w:r w:rsidRPr="00D42924">
        <w:t xml:space="preserve">Prime </w:t>
      </w:r>
      <w:r w:rsidR="00841BA7">
        <w:t>rabbets</w:t>
      </w:r>
      <w:r w:rsidR="00841BA7" w:rsidRPr="00D42924">
        <w:t xml:space="preserve"> </w:t>
      </w:r>
      <w:r w:rsidRPr="00D42924">
        <w:t>for stop and face glazing of wood, and for face glazing of steel.</w:t>
      </w:r>
    </w:p>
    <w:p w14:paraId="46A15648" w14:textId="2FB34B57" w:rsidR="001923CD" w:rsidRPr="00D42924" w:rsidRDefault="001923CD">
      <w:pPr>
        <w:pStyle w:val="Level1"/>
      </w:pPr>
      <w:r w:rsidRPr="00D42924">
        <w:t>Wood and Wood Particleboard:</w:t>
      </w:r>
    </w:p>
    <w:p w14:paraId="46A15649" w14:textId="4ED3AFC2" w:rsidR="001923CD" w:rsidRPr="00D42924" w:rsidRDefault="001923CD">
      <w:pPr>
        <w:pStyle w:val="Level2"/>
      </w:pPr>
      <w:r w:rsidRPr="00D42924">
        <w:t>Use same kind of primer specified for exposed face surface.</w:t>
      </w:r>
    </w:p>
    <w:p w14:paraId="46A1564A" w14:textId="16DFD64D" w:rsidR="001923CD" w:rsidRPr="00D42924" w:rsidRDefault="001923CD">
      <w:pPr>
        <w:pStyle w:val="Level3"/>
      </w:pPr>
      <w:r w:rsidRPr="00D42924">
        <w:t>Exterior wood: MPI 7 (Exterior Oil Wood Primer) for new construction and MPI 5(Exterior Alkyd Wood Primer) for repainting bare wood primer except where MPI 90 (Interior Wood Stain, Semi-Transparent) is scheduled.</w:t>
      </w:r>
    </w:p>
    <w:p w14:paraId="46A1564B" w14:textId="32A62945" w:rsidR="001923CD" w:rsidRPr="00D42924" w:rsidRDefault="001923CD">
      <w:pPr>
        <w:pStyle w:val="Level3"/>
      </w:pPr>
      <w:r w:rsidRPr="00D42924">
        <w:t>Interior wood except for transparent finish:  MPI 45 (Interior Primer Sealer) or MPI 46 (Interior Enamel Undercoat), thinned if recommended by manufacturer.</w:t>
      </w:r>
    </w:p>
    <w:p w14:paraId="46A1564C" w14:textId="65CD2D55" w:rsidR="001923CD" w:rsidRPr="00D42924" w:rsidRDefault="001923CD">
      <w:pPr>
        <w:pStyle w:val="Level3"/>
      </w:pPr>
      <w:r w:rsidRPr="00D42924">
        <w:t xml:space="preserve">Transparent finishes as specified under </w:t>
      </w:r>
      <w:r w:rsidR="003615A9">
        <w:t>“</w:t>
      </w:r>
      <w:r w:rsidRPr="00D42924">
        <w:t xml:space="preserve">Transparent Finishes on Wood </w:t>
      </w:r>
      <w:r w:rsidR="003615A9" w:rsidRPr="00D42924">
        <w:t>Except</w:t>
      </w:r>
      <w:r w:rsidRPr="00D42924">
        <w:t xml:space="preserve"> Floors</w:t>
      </w:r>
      <w:r w:rsidR="00043EC2">
        <w:t xml:space="preserve"> Article</w:t>
      </w:r>
      <w:r w:rsidR="003615A9">
        <w:t>”</w:t>
      </w:r>
      <w:r w:rsidRPr="00D42924">
        <w:t xml:space="preserve"> // and </w:t>
      </w:r>
      <w:r w:rsidR="00043EC2">
        <w:t>“</w:t>
      </w:r>
      <w:r w:rsidRPr="00D42924">
        <w:t>Finish for Wood Floors</w:t>
      </w:r>
      <w:r w:rsidR="00043EC2">
        <w:t xml:space="preserve"> Article” </w:t>
      </w:r>
      <w:r w:rsidRPr="00D42924">
        <w:t>//.</w:t>
      </w:r>
    </w:p>
    <w:p w14:paraId="46A1564D" w14:textId="14EA91DD" w:rsidR="001923CD" w:rsidRPr="00D42924" w:rsidRDefault="001923CD">
      <w:pPr>
        <w:pStyle w:val="Level2"/>
      </w:pPr>
      <w:r w:rsidRPr="00D42924">
        <w:t xml:space="preserve">Apply two </w:t>
      </w:r>
      <w:r w:rsidR="00043EC2">
        <w:t xml:space="preserve">(2) </w:t>
      </w:r>
      <w:r w:rsidRPr="00D42924">
        <w:t>coats of primer MPI 7 (Exterior Oil Wood Primer) or MPI 5 (Exterior Alkyd Wood Primer) or sealer MPI 45 (Interior Primer Sealer) or MPI 46 (Interior Enamel Undercoat) to surfaces of wood doors, including top and bottom edges, which are cut for fitting or for other reason.</w:t>
      </w:r>
    </w:p>
    <w:p w14:paraId="46A1564E" w14:textId="06C5B984" w:rsidR="001923CD" w:rsidRPr="00D42924" w:rsidRDefault="001923CD">
      <w:pPr>
        <w:pStyle w:val="Level2"/>
      </w:pPr>
      <w:r w:rsidRPr="00D42924">
        <w:t xml:space="preserve">Apply one </w:t>
      </w:r>
      <w:r w:rsidR="00043EC2">
        <w:t xml:space="preserve">(1) </w:t>
      </w:r>
      <w:r w:rsidRPr="00D42924">
        <w:t>coat of primer MPI 7 (Exterior Oil Wood Primer) or MPI 5 (Exterior Alkyd Wood Primer) or sealer MPI 45 (Interior Primer Sealer) or MPI 46 (Interior Enamel Undercoat) as soon as delivered to site to surfaces of unfinished woodwork, except concealed surfaces of shop fabricated or assembled millwork and surfaces specified to have varnish, stain or natural finish.</w:t>
      </w:r>
    </w:p>
    <w:p w14:paraId="46A1564F" w14:textId="5C0D94DA" w:rsidR="001923CD" w:rsidRPr="00D42924" w:rsidRDefault="001923CD">
      <w:pPr>
        <w:pStyle w:val="Level2"/>
      </w:pPr>
      <w:r w:rsidRPr="00D42924">
        <w:t>Back prime and seal ends of exterior woodwork, and edges of exterior plywood specified to be finished.</w:t>
      </w:r>
    </w:p>
    <w:p w14:paraId="46A15650" w14:textId="7268E6F3" w:rsidR="001923CD" w:rsidRPr="00D42924" w:rsidRDefault="001923CD">
      <w:pPr>
        <w:pStyle w:val="Level2"/>
      </w:pPr>
      <w:r w:rsidRPr="00D42924">
        <w:t>Apply MPI 67 (Interior Latex Fire Retardant, Top-Coat (UL Approved)</w:t>
      </w:r>
      <w:r w:rsidRPr="00A40FDD">
        <w:t xml:space="preserve"> </w:t>
      </w:r>
      <w:r w:rsidRPr="00D42924">
        <w:t>to wood for fire retardant finish.</w:t>
      </w:r>
    </w:p>
    <w:p w14:paraId="46A15651" w14:textId="01011A2A" w:rsidR="001923CD" w:rsidRPr="00D42924" w:rsidRDefault="001923CD">
      <w:pPr>
        <w:pStyle w:val="Level1"/>
      </w:pPr>
      <w:r w:rsidRPr="00D42924">
        <w:t>Metals except boilers, incinerator stacks, and engine exhaust pipes:</w:t>
      </w:r>
    </w:p>
    <w:p w14:paraId="46A15652" w14:textId="66B3B02A" w:rsidR="001923CD" w:rsidRPr="00D42924" w:rsidRDefault="001923CD">
      <w:pPr>
        <w:pStyle w:val="Level2"/>
      </w:pPr>
      <w:r w:rsidRPr="00D42924">
        <w:lastRenderedPageBreak/>
        <w:t>Steel and iron: // MPI 79 (Marine Alkyd Metal Primer)</w:t>
      </w:r>
      <w:r w:rsidR="00774CBF" w:rsidRPr="00D42924">
        <w:t xml:space="preserve"> //</w:t>
      </w:r>
      <w:r w:rsidRPr="00D42924">
        <w:t xml:space="preserve"> // MPI 95 (Fast Drying Metal Primer) //. Use MPI 101 (Cold Curing Epoxy Primer) where // MPI 77 (Epoxy Cold Cured, Gloss // </w:t>
      </w:r>
      <w:r w:rsidR="00774CBF" w:rsidRPr="00D42924">
        <w:t xml:space="preserve">// </w:t>
      </w:r>
      <w:r w:rsidRPr="00D42924">
        <w:t xml:space="preserve">MPI 98 (High Build Epoxy Coating) // </w:t>
      </w:r>
      <w:r w:rsidR="00774CBF" w:rsidRPr="00D42924">
        <w:t xml:space="preserve">// </w:t>
      </w:r>
      <w:r w:rsidRPr="00D42924">
        <w:t>MPI 108 (High Build Epoxy Marine Coating // finish is specified.</w:t>
      </w:r>
    </w:p>
    <w:p w14:paraId="46A15653" w14:textId="574E00F8" w:rsidR="001923CD" w:rsidRPr="00D42924" w:rsidRDefault="001923CD">
      <w:pPr>
        <w:pStyle w:val="Level2"/>
      </w:pPr>
      <w:r w:rsidRPr="00D42924">
        <w:t>Zinc-coated steel and iron: // MPI 134 (Waterborne Galvanized Primer)</w:t>
      </w:r>
      <w:r w:rsidR="00043EC2">
        <w:t> //</w:t>
      </w:r>
      <w:r w:rsidRPr="00D42924">
        <w:t xml:space="preserve"> // MPI 135 (Non-Cementitious Galvanized Primer) //.</w:t>
      </w:r>
    </w:p>
    <w:p w14:paraId="46A15654" w14:textId="6DB0C9BD" w:rsidR="001923CD" w:rsidRPr="00D42924" w:rsidRDefault="001923CD">
      <w:pPr>
        <w:pStyle w:val="Level2"/>
      </w:pPr>
      <w:r w:rsidRPr="00D42924">
        <w:t>Aluminum scheduled to be painted: MPI 95 (Fast Drying Metal Primer).</w:t>
      </w:r>
    </w:p>
    <w:p w14:paraId="46A15655" w14:textId="5D3FDD71" w:rsidR="001923CD" w:rsidRPr="00D42924" w:rsidRDefault="001923CD">
      <w:pPr>
        <w:pStyle w:val="Level2"/>
      </w:pPr>
      <w:r w:rsidRPr="00D42924">
        <w:t xml:space="preserve">Terne Metal: // MPI 79 (Marine Alkyd Metal Primer) </w:t>
      </w:r>
      <w:r w:rsidR="00774CBF" w:rsidRPr="00D42924">
        <w:t xml:space="preserve">// </w:t>
      </w:r>
      <w:r w:rsidRPr="00D42924">
        <w:t>// MPI 95 (Fast Drying Metal Primer) //.</w:t>
      </w:r>
    </w:p>
    <w:p w14:paraId="46A15656" w14:textId="340AA714" w:rsidR="001923CD" w:rsidRPr="00D42924" w:rsidRDefault="001923CD">
      <w:pPr>
        <w:pStyle w:val="Level2"/>
      </w:pPr>
      <w:r w:rsidRPr="00D42924">
        <w:t>Copper and copper alloys scheduled to be painted: MPI 95 (Fast Drying Metal Primer).</w:t>
      </w:r>
    </w:p>
    <w:p w14:paraId="46A15657" w14:textId="6E3DBAF4" w:rsidR="001923CD" w:rsidRPr="00D42924" w:rsidRDefault="001923CD">
      <w:pPr>
        <w:pStyle w:val="Level2"/>
      </w:pPr>
      <w:r w:rsidRPr="00D42924">
        <w:t>Machinery not factory finished: MPI 9 (Exterior Alkyd Enamel).</w:t>
      </w:r>
    </w:p>
    <w:p w14:paraId="46A15658" w14:textId="5BB250BA" w:rsidR="001923CD" w:rsidRPr="00D42924" w:rsidRDefault="001923CD">
      <w:pPr>
        <w:pStyle w:val="Level2"/>
      </w:pPr>
      <w:r w:rsidRPr="00D42924">
        <w:t>Asphalt coated metal: MPI 1 (Aluminum Paint).</w:t>
      </w:r>
    </w:p>
    <w:p w14:paraId="46A15659" w14:textId="7D079253" w:rsidR="001923CD" w:rsidRPr="00D42924" w:rsidRDefault="001923CD">
      <w:pPr>
        <w:pStyle w:val="Level2"/>
      </w:pPr>
      <w:r w:rsidRPr="00D42924">
        <w:t>Metal over 94 degrees C (</w:t>
      </w:r>
      <w:r w:rsidR="000C5305" w:rsidRPr="00D42924">
        <w:t>20</w:t>
      </w:r>
      <w:r w:rsidR="000C5305">
        <w:t>1</w:t>
      </w:r>
      <w:r w:rsidR="000C5305" w:rsidRPr="00D42924">
        <w:t xml:space="preserve"> </w:t>
      </w:r>
      <w:r w:rsidRPr="00D42924">
        <w:t>degrees F), Boilers, Incinerator Stacks, and Engine Exhaust Pipes: MPI 22 (High Heat Resistant Coating).</w:t>
      </w:r>
    </w:p>
    <w:p w14:paraId="46A1565A" w14:textId="7DD42945" w:rsidR="001923CD" w:rsidRPr="00D42924" w:rsidRDefault="001923CD" w:rsidP="00DB14DE">
      <w:pPr>
        <w:pStyle w:val="Level1"/>
        <w:keepNext/>
      </w:pPr>
      <w:r w:rsidRPr="00D42924">
        <w:t>Gypsum Board // and Hardboard //:</w:t>
      </w:r>
    </w:p>
    <w:p w14:paraId="46A1565B" w14:textId="154C26A3" w:rsidR="001923CD" w:rsidRPr="00D42924" w:rsidRDefault="001923CD">
      <w:pPr>
        <w:pStyle w:val="Level2"/>
      </w:pPr>
      <w:r w:rsidRPr="00D42924">
        <w:t>Surfaces scheduled to have // MPI 10 (Exterior Latex, Flat)</w:t>
      </w:r>
      <w:r w:rsidR="00774CBF" w:rsidRPr="00D42924">
        <w:t xml:space="preserve"> </w:t>
      </w:r>
      <w:r w:rsidRPr="00D42924">
        <w:t>//</w:t>
      </w:r>
      <w:r w:rsidR="00774CBF" w:rsidRPr="00D42924">
        <w:t xml:space="preserve"> // </w:t>
      </w:r>
      <w:r w:rsidRPr="00D42924">
        <w:t>MPI</w:t>
      </w:r>
      <w:r w:rsidR="00774CBF" w:rsidRPr="00D42924">
        <w:t> </w:t>
      </w:r>
      <w:r w:rsidRPr="00D42924">
        <w:t>11 (Exterior Latex, Semi-Gloss)</w:t>
      </w:r>
      <w:r w:rsidR="00774CBF" w:rsidRPr="00D42924">
        <w:t xml:space="preserve"> //</w:t>
      </w:r>
      <w:r w:rsidRPr="00D42924">
        <w:t xml:space="preserve"> // MPI 119 (Exterior Latex, High Gloss (acrylic)) // // MPI 53 (Interior Latex, Flat) //, MPI</w:t>
      </w:r>
      <w:r w:rsidR="00774CBF" w:rsidRPr="00D42924">
        <w:t> </w:t>
      </w:r>
      <w:r w:rsidRPr="00D42924">
        <w:t xml:space="preserve">Gloss Level 1 // MPI 52 (Interior Latex, MPI Gloss Level 3) </w:t>
      </w:r>
      <w:r w:rsidR="00774CBF" w:rsidRPr="00D42924">
        <w:t xml:space="preserve">// </w:t>
      </w:r>
      <w:r w:rsidRPr="00D42924">
        <w:t>//</w:t>
      </w:r>
      <w:r w:rsidR="00774CBF" w:rsidRPr="00D42924">
        <w:t> </w:t>
      </w:r>
      <w:r w:rsidRPr="00D42924">
        <w:t xml:space="preserve">MPI 54 (Interior Latex, Semi-Gloss, MPI Gloss Level 5) </w:t>
      </w:r>
      <w:r w:rsidR="00774CBF" w:rsidRPr="00D42924">
        <w:t xml:space="preserve">// </w:t>
      </w:r>
      <w:r w:rsidRPr="00D42924">
        <w:t>// MPI 114 (Interior Latex, Gloss) finish: Use // MPI 10 (Exterior Latex, Flat) //</w:t>
      </w:r>
      <w:r w:rsidR="000D0F94" w:rsidRPr="00D42924">
        <w:t xml:space="preserve"> // </w:t>
      </w:r>
      <w:r w:rsidRPr="00D42924">
        <w:t>MPI 11 (Exterior Latex, Semi-Gloss)</w:t>
      </w:r>
      <w:r w:rsidR="000D0F94" w:rsidRPr="00D42924">
        <w:t xml:space="preserve"> //</w:t>
      </w:r>
      <w:r w:rsidRPr="00D42924">
        <w:t xml:space="preserve"> // MPI 119 (Exterior Latex, High Gloss (acrylic))</w:t>
      </w:r>
      <w:r w:rsidR="000D0F94" w:rsidRPr="00D42924">
        <w:t xml:space="preserve"> //</w:t>
      </w:r>
      <w:r w:rsidRPr="00D42924">
        <w:t xml:space="preserve"> // MPI 53 (Interior Latex, MPI Gloss Level 3) // </w:t>
      </w:r>
      <w:r w:rsidR="000D0F94" w:rsidRPr="00D42924">
        <w:t xml:space="preserve">// </w:t>
      </w:r>
      <w:r w:rsidRPr="00D42924">
        <w:t xml:space="preserve">MPI 52 (Interior Latex, MPI Gloss Level 3) </w:t>
      </w:r>
      <w:r w:rsidR="000D0F94" w:rsidRPr="00D42924">
        <w:t xml:space="preserve">// </w:t>
      </w:r>
      <w:r w:rsidRPr="00D42924">
        <w:t>// MPI 54 (Interior Latex, Semi-Gloss, MPI</w:t>
      </w:r>
      <w:r w:rsidR="00C97699" w:rsidRPr="00D42924">
        <w:t> </w:t>
      </w:r>
      <w:r w:rsidRPr="00D42924">
        <w:t xml:space="preserve">Gloss Level 5) </w:t>
      </w:r>
      <w:r w:rsidR="000D0F94" w:rsidRPr="00D42924">
        <w:t xml:space="preserve">// </w:t>
      </w:r>
      <w:r w:rsidRPr="00D42924">
        <w:t>// MPI 114 (Interior Latex, Gloss) respectively //.</w:t>
      </w:r>
    </w:p>
    <w:p w14:paraId="46A1565C" w14:textId="77777777" w:rsidR="001923CD" w:rsidRPr="00D42924" w:rsidRDefault="001923CD" w:rsidP="00F220F6">
      <w:pPr>
        <w:pStyle w:val="SpecNote"/>
        <w:outlineLvl w:val="9"/>
      </w:pPr>
      <w:r w:rsidRPr="00D42924">
        <w:t>SPEC WRITER NOTE: List the names of other spaces, where steam will be generated or that have high humidity for pigmented sealer.</w:t>
      </w:r>
    </w:p>
    <w:p w14:paraId="46A1565D" w14:textId="77777777" w:rsidR="001923CD" w:rsidRPr="00D42924" w:rsidRDefault="001923CD" w:rsidP="00F220F6">
      <w:pPr>
        <w:pStyle w:val="SpecNote"/>
        <w:outlineLvl w:val="9"/>
      </w:pPr>
    </w:p>
    <w:p w14:paraId="46A1565E" w14:textId="3377A76C" w:rsidR="001923CD" w:rsidRPr="00D42924" w:rsidRDefault="001923CD">
      <w:pPr>
        <w:pStyle w:val="Level2"/>
      </w:pPr>
      <w:r w:rsidRPr="00D42924">
        <w:t xml:space="preserve">Primer: </w:t>
      </w:r>
      <w:r w:rsidR="000D0F94" w:rsidRPr="00D42924">
        <w:t xml:space="preserve">// </w:t>
      </w:r>
      <w:r w:rsidRPr="00D42924">
        <w:t>MPI 50</w:t>
      </w:r>
      <w:r w:rsidR="00774CBF" w:rsidRPr="00D42924">
        <w:t xml:space="preserve"> </w:t>
      </w:r>
      <w:r w:rsidRPr="00D42924">
        <w:t>(Interior Latex Primer Sealer) except use MPI 45 (Interior Primer Sealer)</w:t>
      </w:r>
      <w:r w:rsidR="000D0F94" w:rsidRPr="00D42924">
        <w:t xml:space="preserve"> //</w:t>
      </w:r>
      <w:r w:rsidRPr="00D42924">
        <w:t xml:space="preserve"> // MPI 46 (Interior Enamel Undercoat) </w:t>
      </w:r>
      <w:r w:rsidR="000D0F94" w:rsidRPr="00D42924">
        <w:t xml:space="preserve">// </w:t>
      </w:r>
      <w:r w:rsidRPr="00D42924">
        <w:t>in shower and bathrooms.</w:t>
      </w:r>
    </w:p>
    <w:p w14:paraId="46A1565F" w14:textId="3EC7988E" w:rsidR="001923CD" w:rsidRPr="00D42924" w:rsidRDefault="001923CD">
      <w:pPr>
        <w:pStyle w:val="Level2"/>
      </w:pPr>
      <w:r w:rsidRPr="00D42924">
        <w:t>Surfaces scheduled to receive vinyl coated fabric wall</w:t>
      </w:r>
      <w:r w:rsidR="00774CBF" w:rsidRPr="00D42924">
        <w:t xml:space="preserve"> </w:t>
      </w:r>
      <w:r w:rsidRPr="00D42924">
        <w:t xml:space="preserve">covering: </w:t>
      </w:r>
    </w:p>
    <w:p w14:paraId="46A15660" w14:textId="467FC322" w:rsidR="001923CD" w:rsidRPr="004B6D4D" w:rsidRDefault="000D0F94" w:rsidP="00707769">
      <w:pPr>
        <w:pStyle w:val="Level3"/>
      </w:pPr>
      <w:r w:rsidRPr="004B6D4D">
        <w:t xml:space="preserve">// </w:t>
      </w:r>
      <w:r w:rsidR="001923CD" w:rsidRPr="004B6D4D">
        <w:t>Use MPI 45 (Interior Primer Sealer)</w:t>
      </w:r>
      <w:r w:rsidRPr="004B6D4D">
        <w:t xml:space="preserve"> //</w:t>
      </w:r>
      <w:r w:rsidR="001923CD" w:rsidRPr="004B6D4D">
        <w:t xml:space="preserve"> // MPI 46 (Interior Enamel Undercoat)</w:t>
      </w:r>
      <w:r w:rsidRPr="004B6D4D">
        <w:t xml:space="preserve"> //</w:t>
      </w:r>
      <w:r w:rsidR="001923CD" w:rsidRPr="004B6D4D">
        <w:t>.</w:t>
      </w:r>
    </w:p>
    <w:p w14:paraId="46A15661" w14:textId="2E6DDA6D" w:rsidR="001923CD" w:rsidRPr="00D42924" w:rsidRDefault="001923CD" w:rsidP="00707769">
      <w:pPr>
        <w:pStyle w:val="Level3"/>
      </w:pPr>
      <w:r w:rsidRPr="00D42924">
        <w:lastRenderedPageBreak/>
        <w:t xml:space="preserve">Use </w:t>
      </w:r>
      <w:r w:rsidR="000D0F94" w:rsidRPr="00D42924">
        <w:t xml:space="preserve">// </w:t>
      </w:r>
      <w:r w:rsidRPr="00D42924">
        <w:t xml:space="preserve">MPI 101 (Cold Curing Epoxy Primer) for surfaces scheduled to receive MPI 77 (Epoxy Cold Cured, Gloss) </w:t>
      </w:r>
      <w:r w:rsidR="000D0F94" w:rsidRPr="00D42924">
        <w:t xml:space="preserve">// </w:t>
      </w:r>
      <w:r w:rsidRPr="00D42924">
        <w:t xml:space="preserve">// MPI 98 (High Build Epoxy Coating) </w:t>
      </w:r>
      <w:r w:rsidR="000D0F94" w:rsidRPr="00D42924">
        <w:t xml:space="preserve">// </w:t>
      </w:r>
      <w:r w:rsidRPr="00D42924">
        <w:t>// MPI 108 (High Build Epoxy Marine Coating) finish</w:t>
      </w:r>
      <w:r w:rsidR="000D0F94" w:rsidRPr="00D42924">
        <w:t xml:space="preserve"> //</w:t>
      </w:r>
      <w:r w:rsidRPr="00D42924">
        <w:t>.</w:t>
      </w:r>
    </w:p>
    <w:p w14:paraId="46A15662" w14:textId="19738032" w:rsidR="001923CD" w:rsidRPr="00D42924" w:rsidRDefault="001923CD">
      <w:pPr>
        <w:pStyle w:val="Level1"/>
        <w:keepNext/>
      </w:pPr>
      <w:r w:rsidRPr="00D42924">
        <w:t>Gypsum Plaster and Veneer Plaster:</w:t>
      </w:r>
    </w:p>
    <w:p w14:paraId="46A15663" w14:textId="0F1D218F" w:rsidR="001923CD" w:rsidRPr="004B6D4D" w:rsidRDefault="001923CD" w:rsidP="00A40FDD">
      <w:pPr>
        <w:pStyle w:val="Level2"/>
      </w:pPr>
      <w:r w:rsidRPr="00D42924">
        <w:t>Surfaces scheduled to receive vinyl coated fabric wall</w:t>
      </w:r>
      <w:r w:rsidR="00774CBF" w:rsidRPr="00D42924">
        <w:t xml:space="preserve"> </w:t>
      </w:r>
      <w:r w:rsidRPr="00D42924">
        <w:t>covering:</w:t>
      </w:r>
      <w:r w:rsidR="004B6D4D">
        <w:t xml:space="preserve"> </w:t>
      </w:r>
      <w:r w:rsidRPr="004B6D4D">
        <w:t>Use MPI 45 (Interior Primer Sealer).</w:t>
      </w:r>
    </w:p>
    <w:p w14:paraId="46A15664" w14:textId="33835F06" w:rsidR="001923CD" w:rsidRPr="00D42924" w:rsidRDefault="001923CD">
      <w:pPr>
        <w:pStyle w:val="Level2"/>
      </w:pPr>
      <w:r w:rsidRPr="00D42924">
        <w:t>MPI 45 (Interior Primer Sealer), except use MPI 50 (Interior Latex Primer Sealer) when an alkyd flat finish is specified.</w:t>
      </w:r>
    </w:p>
    <w:p w14:paraId="46A15665" w14:textId="72DCF2FD" w:rsidR="001923CD" w:rsidRPr="00D42924" w:rsidRDefault="001923CD">
      <w:pPr>
        <w:pStyle w:val="Level2"/>
      </w:pPr>
      <w:r w:rsidRPr="00D42924">
        <w:t xml:space="preserve">Surfaces scheduled to have </w:t>
      </w:r>
      <w:r w:rsidR="000D0F94" w:rsidRPr="00D42924">
        <w:t xml:space="preserve">// </w:t>
      </w:r>
      <w:r w:rsidRPr="00D42924">
        <w:t xml:space="preserve">MPI 10 (Exterior Latex, Flat) // </w:t>
      </w:r>
      <w:r w:rsidR="000D0F94" w:rsidRPr="00D42924">
        <w:t>// </w:t>
      </w:r>
      <w:r w:rsidRPr="00D42924">
        <w:t>MPI</w:t>
      </w:r>
      <w:r w:rsidR="000D0F94" w:rsidRPr="00D42924">
        <w:t> </w:t>
      </w:r>
      <w:r w:rsidRPr="00D42924">
        <w:t xml:space="preserve">11 (Exterior Latex, Semi-Gloss) </w:t>
      </w:r>
      <w:r w:rsidR="000D0F94" w:rsidRPr="00D42924">
        <w:t xml:space="preserve">// </w:t>
      </w:r>
      <w:r w:rsidRPr="00D42924">
        <w:t xml:space="preserve">// MPI 119 (Exterior Latex, High Gloss (acrylic)) // // MPI 53 (Interior Latex, Flat, MPI Gloss Level 1) </w:t>
      </w:r>
      <w:r w:rsidR="000D0F94" w:rsidRPr="00D42924">
        <w:t xml:space="preserve">// </w:t>
      </w:r>
      <w:r w:rsidRPr="00D42924">
        <w:t xml:space="preserve">// MPI 52 (Interior Latex, MPI Gloss Level 3) </w:t>
      </w:r>
      <w:r w:rsidR="000D0F94" w:rsidRPr="00D42924">
        <w:t xml:space="preserve">// </w:t>
      </w:r>
      <w:r w:rsidRPr="00D42924">
        <w:t xml:space="preserve">// MPI 54 (Interior Latex, Semi-Gloss, MPI Gloss Level 5) </w:t>
      </w:r>
      <w:r w:rsidR="000D0F94" w:rsidRPr="00D42924">
        <w:t xml:space="preserve">// </w:t>
      </w:r>
      <w:r w:rsidRPr="00D42924">
        <w:t xml:space="preserve">// MPI 114 (Interior Latex, Gloss) // finish: Use MPI 10 (Exterior Latex, Flat) // MPI 11 (Exterior Latex, Semi-Gloss) </w:t>
      </w:r>
      <w:r w:rsidR="000D0F94" w:rsidRPr="00D42924">
        <w:t xml:space="preserve">// </w:t>
      </w:r>
      <w:r w:rsidRPr="00D42924">
        <w:t xml:space="preserve">// MPI 119 (Exterior Latex, High Gloss (acrylic)) </w:t>
      </w:r>
      <w:r w:rsidR="000D0F94" w:rsidRPr="00D42924">
        <w:t xml:space="preserve">// </w:t>
      </w:r>
      <w:r w:rsidRPr="00D42924">
        <w:t>// MPI</w:t>
      </w:r>
      <w:r w:rsidR="00477876" w:rsidRPr="00D42924">
        <w:t> </w:t>
      </w:r>
      <w:r w:rsidRPr="00D42924">
        <w:t>53 (Interior Latex, Flat, MPI Gloss Level 1) //</w:t>
      </w:r>
      <w:r w:rsidR="008C18B2" w:rsidRPr="00D42924">
        <w:t xml:space="preserve"> //</w:t>
      </w:r>
      <w:r w:rsidRPr="00D42924">
        <w:t xml:space="preserve"> MPI 52 Latex, MPI Gloss Level 3) // </w:t>
      </w:r>
      <w:r w:rsidR="008C18B2" w:rsidRPr="00D42924">
        <w:t xml:space="preserve">// </w:t>
      </w:r>
      <w:r w:rsidRPr="00D42924">
        <w:t xml:space="preserve">MPI 54 (Interior Latex, Semi-Gloss, MPI Gloss Level 5) // </w:t>
      </w:r>
      <w:r w:rsidR="008C18B2" w:rsidRPr="00D42924">
        <w:t xml:space="preserve">// </w:t>
      </w:r>
      <w:r w:rsidRPr="00D42924">
        <w:t>MPI 114 (Interior Latex, Gloss) // respectively.</w:t>
      </w:r>
    </w:p>
    <w:p w14:paraId="46A15666" w14:textId="4E4F0A79" w:rsidR="001923CD" w:rsidRPr="00D42924" w:rsidRDefault="001923CD">
      <w:pPr>
        <w:pStyle w:val="Level2"/>
      </w:pPr>
      <w:r w:rsidRPr="00D42924">
        <w:t xml:space="preserve">Use </w:t>
      </w:r>
      <w:r w:rsidR="008C18B2" w:rsidRPr="00D42924">
        <w:t xml:space="preserve">// </w:t>
      </w:r>
      <w:r w:rsidRPr="00D42924">
        <w:t xml:space="preserve">MPI 101 (Cold Curing Epoxy Primer) for surfaces scheduled to receive </w:t>
      </w:r>
      <w:r w:rsidR="008C18B2" w:rsidRPr="00D42924">
        <w:t xml:space="preserve">// </w:t>
      </w:r>
      <w:r w:rsidRPr="00D42924">
        <w:t>// MPI 77 (Epoxy Cold Cured, Gloss)</w:t>
      </w:r>
      <w:r w:rsidR="008C18B2" w:rsidRPr="00D42924">
        <w:t xml:space="preserve"> //</w:t>
      </w:r>
      <w:r w:rsidRPr="00D42924">
        <w:t xml:space="preserve"> // MPI 108 (High Build Epoxy Marine Coating)</w:t>
      </w:r>
      <w:r w:rsidR="00043EC2">
        <w:t xml:space="preserve">  //</w:t>
      </w:r>
      <w:r w:rsidRPr="00D42924">
        <w:t xml:space="preserve"> finish.</w:t>
      </w:r>
    </w:p>
    <w:p w14:paraId="46A15667" w14:textId="6B82DADB" w:rsidR="001923CD" w:rsidRPr="00D42924" w:rsidRDefault="001923CD">
      <w:pPr>
        <w:pStyle w:val="Level1"/>
      </w:pPr>
      <w:r w:rsidRPr="00D42924">
        <w:t xml:space="preserve">Concrete Masonry Units except glazed or integrally colored and decorative units: </w:t>
      </w:r>
    </w:p>
    <w:p w14:paraId="46A15668" w14:textId="48E15AFB" w:rsidR="001923CD" w:rsidRPr="00D42924" w:rsidRDefault="001923CD">
      <w:pPr>
        <w:pStyle w:val="Level2"/>
      </w:pPr>
      <w:r w:rsidRPr="00D42924">
        <w:t>MPI 4 (Block Filler) on interior surfaces.</w:t>
      </w:r>
    </w:p>
    <w:p w14:paraId="46A15669" w14:textId="4777A29E" w:rsidR="001923CD" w:rsidRPr="00D42924" w:rsidRDefault="001923CD">
      <w:pPr>
        <w:pStyle w:val="Level2"/>
      </w:pPr>
      <w:r w:rsidRPr="00D42924">
        <w:t>Prime exterior surface as specified for exterior finishes.</w:t>
      </w:r>
    </w:p>
    <w:p w14:paraId="46A1566A" w14:textId="16E30BE1" w:rsidR="001923CD" w:rsidRPr="00D42924" w:rsidRDefault="001923CD">
      <w:pPr>
        <w:pStyle w:val="Level1"/>
      </w:pPr>
      <w:r w:rsidRPr="00D42924">
        <w:t xml:space="preserve">Cement Plaster or stucco // Concrete Masonry, Brick Masonry // and </w:t>
      </w:r>
      <w:r w:rsidR="008C18B2" w:rsidRPr="00D42924">
        <w:t>// </w:t>
      </w:r>
      <w:r w:rsidRPr="00D42924">
        <w:t>Cement board // Interior Surfaces of Ceilings and Walls:</w:t>
      </w:r>
    </w:p>
    <w:p w14:paraId="46A1566B" w14:textId="304BC98F" w:rsidR="001923CD" w:rsidRPr="00D42924" w:rsidRDefault="001923CD">
      <w:pPr>
        <w:pStyle w:val="Level2"/>
      </w:pPr>
      <w:r w:rsidRPr="00D42924">
        <w:t xml:space="preserve">// MPI 53 (Interior Latex, Flat, MPI Gloss Level 1) // </w:t>
      </w:r>
      <w:r w:rsidR="008C18B2" w:rsidRPr="00D42924">
        <w:t xml:space="preserve">// </w:t>
      </w:r>
      <w:r w:rsidRPr="00D42924">
        <w:t xml:space="preserve">MPI 52 (Interior Latex, MPI Gloss Level 3) // </w:t>
      </w:r>
      <w:r w:rsidR="008C18B2" w:rsidRPr="00D42924">
        <w:t xml:space="preserve">// </w:t>
      </w:r>
      <w:r w:rsidRPr="00D42924">
        <w:t>MPI 54 (Interior Latex, Semi-Gloss, MPI</w:t>
      </w:r>
      <w:r w:rsidR="00C97699" w:rsidRPr="00D42924">
        <w:t> </w:t>
      </w:r>
      <w:r w:rsidRPr="00D42924">
        <w:t xml:space="preserve">Gloss Level 5) // </w:t>
      </w:r>
      <w:r w:rsidR="008C18B2" w:rsidRPr="00D42924">
        <w:t xml:space="preserve">// </w:t>
      </w:r>
      <w:r w:rsidRPr="00D42924">
        <w:t xml:space="preserve">MPI 114 (Interior Latex, Gloss) // except use two </w:t>
      </w:r>
      <w:r w:rsidR="00043EC2">
        <w:t xml:space="preserve">(2) </w:t>
      </w:r>
      <w:r w:rsidRPr="00D42924">
        <w:t xml:space="preserve">coats where substrate has aged less than six </w:t>
      </w:r>
      <w:r w:rsidR="00043EC2">
        <w:t xml:space="preserve">(6) </w:t>
      </w:r>
      <w:r w:rsidRPr="00D42924">
        <w:t>months.</w:t>
      </w:r>
    </w:p>
    <w:p w14:paraId="46A1566C" w14:textId="6D580AED" w:rsidR="001923CD" w:rsidRPr="00D42924" w:rsidRDefault="001923CD">
      <w:pPr>
        <w:pStyle w:val="Level2"/>
      </w:pPr>
      <w:r w:rsidRPr="00D42924">
        <w:t xml:space="preserve">Use // MPI 138 (Interior High Performance Latex, MPI Gloss Level 2) // </w:t>
      </w:r>
      <w:r w:rsidR="008C18B2" w:rsidRPr="00D42924">
        <w:t>// </w:t>
      </w:r>
      <w:r w:rsidRPr="00D42924">
        <w:t xml:space="preserve">MPI 139 (Interior High Performance Latex, MPI Gloss level 3) // </w:t>
      </w:r>
      <w:r w:rsidR="008C18B2" w:rsidRPr="00D42924">
        <w:t>// </w:t>
      </w:r>
      <w:r w:rsidRPr="00D42924">
        <w:t xml:space="preserve">MPI 140 (Interior High Performance latex, MPI Gloss Level 4) // </w:t>
      </w:r>
      <w:r w:rsidR="008C18B2" w:rsidRPr="00D42924">
        <w:t>// </w:t>
      </w:r>
      <w:r w:rsidRPr="00D42924">
        <w:t>MPI 141 (Interior High Performance Latex</w:t>
      </w:r>
      <w:r w:rsidR="00720016" w:rsidRPr="00D42924">
        <w:t>,</w:t>
      </w:r>
      <w:r w:rsidRPr="00D42924">
        <w:t xml:space="preserve"> MPI Gloss Level 5) // </w:t>
      </w:r>
      <w:r w:rsidR="008C18B2" w:rsidRPr="00D42924">
        <w:lastRenderedPageBreak/>
        <w:t>// </w:t>
      </w:r>
      <w:r w:rsidRPr="00D42924">
        <w:t>MPI 114 (Interior Latex, Gloss)</w:t>
      </w:r>
      <w:r w:rsidR="008C18B2" w:rsidRPr="00D42924">
        <w:t xml:space="preserve"> //</w:t>
      </w:r>
      <w:r w:rsidRPr="00D42924">
        <w:t xml:space="preserve"> // TT-P-1411A (Paint, Copolymer Resin, Cementitious) Type II // </w:t>
      </w:r>
      <w:r w:rsidR="008C18B2" w:rsidRPr="00D42924">
        <w:t xml:space="preserve">// </w:t>
      </w:r>
      <w:r w:rsidRPr="00D42924">
        <w:t xml:space="preserve">MPI 77 (Epoxy Cold Cured, Gloss // </w:t>
      </w:r>
      <w:r w:rsidR="008C18B2" w:rsidRPr="00D42924">
        <w:t>// </w:t>
      </w:r>
      <w:r w:rsidRPr="00D42924">
        <w:t>MPI 98 (High Build Epoxy Coating) // MPI 108 (High Build Epoxy Marine Coating) as scheduled.</w:t>
      </w:r>
    </w:p>
    <w:p w14:paraId="46A1566D" w14:textId="5FD5926A" w:rsidR="001923CD" w:rsidRPr="00D42924" w:rsidRDefault="001923CD">
      <w:pPr>
        <w:pStyle w:val="Level1"/>
      </w:pPr>
      <w:r w:rsidRPr="00D42924">
        <w:t xml:space="preserve">Concrete Floors: // MPI 68 (Interior/ Exterior Latex Porch &amp; Floor Paint, Gloss) // </w:t>
      </w:r>
      <w:r w:rsidR="008C18B2" w:rsidRPr="00D42924">
        <w:t xml:space="preserve">// </w:t>
      </w:r>
      <w:r w:rsidRPr="00D42924">
        <w:t>MPI 60 (Interior/ Exterior Latex Porch &amp; Floor Paint, Low Gloss) //.</w:t>
      </w:r>
      <w:r w:rsidR="00841BA7">
        <w:t xml:space="preserve"> // MPI 99 (Water-based Acrylic Curing and Sealing Compound).//</w:t>
      </w:r>
    </w:p>
    <w:p w14:paraId="46A1566E" w14:textId="4E30D3D2" w:rsidR="001923CD" w:rsidRPr="00D42924" w:rsidRDefault="007F0DA8" w:rsidP="004E2D7D">
      <w:pPr>
        <w:pStyle w:val="ArticleB"/>
        <w:outlineLvl w:val="1"/>
      </w:pPr>
      <w:r w:rsidRPr="00D42924">
        <w:t xml:space="preserve"> </w:t>
      </w:r>
      <w:r w:rsidR="001923CD" w:rsidRPr="00D42924">
        <w:t>EXTERIOR FINISHES</w:t>
      </w:r>
      <w:r w:rsidR="00AF5440" w:rsidRPr="00D42924">
        <w:t>:</w:t>
      </w:r>
    </w:p>
    <w:p w14:paraId="46A1566F" w14:textId="4CC3CE0E" w:rsidR="001923CD" w:rsidRPr="00D42924" w:rsidRDefault="001923CD">
      <w:pPr>
        <w:pStyle w:val="Level1"/>
      </w:pPr>
      <w:r w:rsidRPr="00D42924">
        <w:t xml:space="preserve">Apply following finish coats where specified in </w:t>
      </w:r>
      <w:r w:rsidR="001E3462" w:rsidRPr="00D42924">
        <w:t>Section 09 06 00</w:t>
      </w:r>
      <w:r w:rsidR="002B4123" w:rsidRPr="00D42924">
        <w:t>, SCHEDULE FOR FINISHES</w:t>
      </w:r>
      <w:r w:rsidRPr="00D42924">
        <w:t>.</w:t>
      </w:r>
    </w:p>
    <w:p w14:paraId="46A15670" w14:textId="7774D13D" w:rsidR="001923CD" w:rsidRPr="00D42924" w:rsidRDefault="001923CD">
      <w:pPr>
        <w:pStyle w:val="Level1"/>
        <w:keepNext/>
      </w:pPr>
      <w:r w:rsidRPr="00D42924">
        <w:t>Wood:</w:t>
      </w:r>
    </w:p>
    <w:p w14:paraId="46A15671" w14:textId="0253A140" w:rsidR="001923CD" w:rsidRPr="00D42924" w:rsidRDefault="001923CD">
      <w:pPr>
        <w:pStyle w:val="Level2"/>
      </w:pPr>
      <w:r w:rsidRPr="00D42924">
        <w:t>Do not apply finish coats on surfaces concealed after installation, top and bottom edges of wood doors and sash, or on edges of wood framed insect screens.</w:t>
      </w:r>
    </w:p>
    <w:p w14:paraId="46A15672" w14:textId="224A28AB" w:rsidR="001923CD" w:rsidRPr="00D42924" w:rsidRDefault="001923CD">
      <w:pPr>
        <w:pStyle w:val="Level2"/>
      </w:pPr>
      <w:r w:rsidRPr="00D42924">
        <w:t xml:space="preserve">Two </w:t>
      </w:r>
      <w:r w:rsidR="00043EC2">
        <w:t xml:space="preserve">(2) </w:t>
      </w:r>
      <w:r w:rsidRPr="00D42924">
        <w:t xml:space="preserve">coats of // MPI 10 Exterior Latex, Flat) // </w:t>
      </w:r>
      <w:r w:rsidR="008C18B2" w:rsidRPr="00D42924">
        <w:t xml:space="preserve">// </w:t>
      </w:r>
      <w:r w:rsidRPr="00D42924">
        <w:t xml:space="preserve">MPI 11 (Exterior Latex, Semi-Gloss) // </w:t>
      </w:r>
      <w:r w:rsidR="008C18B2" w:rsidRPr="00D42924">
        <w:t xml:space="preserve">// </w:t>
      </w:r>
      <w:r w:rsidRPr="00D42924">
        <w:t>MPI 119 (Exterior Latex, High Gloss (acrylic))</w:t>
      </w:r>
      <w:r w:rsidR="008C18B2" w:rsidRPr="00D42924">
        <w:t> </w:t>
      </w:r>
      <w:r w:rsidRPr="00D42924">
        <w:t>// on exposed surfaces, except where transparent finish is specified.</w:t>
      </w:r>
    </w:p>
    <w:p w14:paraId="46A15673" w14:textId="146673F3" w:rsidR="001923CD" w:rsidRPr="00D42924" w:rsidRDefault="001923CD">
      <w:pPr>
        <w:pStyle w:val="Level2"/>
      </w:pPr>
      <w:r w:rsidRPr="00D42924">
        <w:t xml:space="preserve">Two </w:t>
      </w:r>
      <w:r w:rsidR="00043EC2">
        <w:t xml:space="preserve">(2) </w:t>
      </w:r>
      <w:r w:rsidRPr="00D42924">
        <w:t xml:space="preserve">coats of // MPI 31 (Polyurethane, Moisture Cured, Clear Gloss) // </w:t>
      </w:r>
      <w:r w:rsidR="00A9084E" w:rsidRPr="00D42924">
        <w:t xml:space="preserve">// </w:t>
      </w:r>
      <w:r w:rsidRPr="00D42924">
        <w:t>MPI 71 (Polyurethane, Moisture Cured, Clear Flat) // for transparent finish.</w:t>
      </w:r>
    </w:p>
    <w:p w14:paraId="46A15674" w14:textId="5048630E" w:rsidR="001923CD" w:rsidRPr="00D42924" w:rsidRDefault="001923CD">
      <w:pPr>
        <w:pStyle w:val="Level1"/>
      </w:pPr>
      <w:r w:rsidRPr="00D42924">
        <w:t>Steel and Ferrous Metal //</w:t>
      </w:r>
      <w:r w:rsidR="00A9084E" w:rsidRPr="00D42924">
        <w:t>,</w:t>
      </w:r>
      <w:r w:rsidRPr="00D42924">
        <w:t xml:space="preserve"> Including Tern //:</w:t>
      </w:r>
    </w:p>
    <w:p w14:paraId="46A15675" w14:textId="4571001C" w:rsidR="001923CD" w:rsidRPr="00D42924" w:rsidRDefault="001923CD">
      <w:pPr>
        <w:pStyle w:val="Level2"/>
      </w:pPr>
      <w:r w:rsidRPr="00D42924">
        <w:t xml:space="preserve">Two </w:t>
      </w:r>
      <w:r w:rsidR="00043EC2">
        <w:t xml:space="preserve">(2) </w:t>
      </w:r>
      <w:r w:rsidRPr="00D42924">
        <w:t xml:space="preserve">coats of </w:t>
      </w:r>
      <w:r w:rsidR="00A9084E" w:rsidRPr="00D42924">
        <w:t xml:space="preserve">// </w:t>
      </w:r>
      <w:r w:rsidRPr="00D42924">
        <w:t xml:space="preserve">MPI 8 (Exterior Alkyd, Flat) // </w:t>
      </w:r>
      <w:r w:rsidR="00A9084E" w:rsidRPr="00D42924">
        <w:t xml:space="preserve">// </w:t>
      </w:r>
      <w:r w:rsidRPr="00D42924">
        <w:t xml:space="preserve">MPI 9 (Exterior Alkyd Enamel) // </w:t>
      </w:r>
      <w:r w:rsidR="00A9084E" w:rsidRPr="00D42924">
        <w:t xml:space="preserve">// </w:t>
      </w:r>
      <w:r w:rsidRPr="00D42924">
        <w:t xml:space="preserve">MPI 94 (Exterior Alkyd, Semi-Gloss) </w:t>
      </w:r>
      <w:r w:rsidR="00A9084E" w:rsidRPr="00D42924">
        <w:t xml:space="preserve">// </w:t>
      </w:r>
      <w:r w:rsidRPr="00D42924">
        <w:t>on exposed surfaces, except on surfaces over 94 degrees C (</w:t>
      </w:r>
      <w:r w:rsidR="000C5305" w:rsidRPr="00D42924">
        <w:t>20</w:t>
      </w:r>
      <w:r w:rsidR="000C5305">
        <w:t>1</w:t>
      </w:r>
      <w:r w:rsidR="000C5305" w:rsidRPr="00D42924">
        <w:t xml:space="preserve"> </w:t>
      </w:r>
      <w:r w:rsidRPr="00D42924">
        <w:t>degrees F).</w:t>
      </w:r>
    </w:p>
    <w:p w14:paraId="46A15676" w14:textId="5AB852D9" w:rsidR="001923CD" w:rsidRPr="00D42924" w:rsidRDefault="001923CD">
      <w:pPr>
        <w:pStyle w:val="Level2"/>
      </w:pPr>
      <w:r w:rsidRPr="00D42924">
        <w:t xml:space="preserve">One </w:t>
      </w:r>
      <w:r w:rsidR="00043EC2">
        <w:t xml:space="preserve">(1) </w:t>
      </w:r>
      <w:r w:rsidRPr="00D42924">
        <w:t xml:space="preserve">coat of MPI 22 (High Heat Resistant Coating) on surfaces over </w:t>
      </w:r>
      <w:r w:rsidR="00720016" w:rsidRPr="00D42924">
        <w:t>94 </w:t>
      </w:r>
      <w:r w:rsidRPr="00D42924">
        <w:t>degrees K (</w:t>
      </w:r>
      <w:r w:rsidR="00AF2B1A" w:rsidRPr="00D42924">
        <w:t>2</w:t>
      </w:r>
      <w:r w:rsidR="00AF2B1A">
        <w:t>9</w:t>
      </w:r>
      <w:r w:rsidR="00AF2B1A" w:rsidRPr="00D42924">
        <w:t xml:space="preserve">0 </w:t>
      </w:r>
      <w:r w:rsidRPr="00D42924">
        <w:t xml:space="preserve">degrees F) and on surfaces of </w:t>
      </w:r>
      <w:r w:rsidR="00A9084E" w:rsidRPr="00D42924">
        <w:t xml:space="preserve">// </w:t>
      </w:r>
      <w:r w:rsidRPr="00D42924">
        <w:t xml:space="preserve">boiler // </w:t>
      </w:r>
      <w:r w:rsidR="002B17E4" w:rsidRPr="00D42924">
        <w:t>//, </w:t>
      </w:r>
      <w:r w:rsidRPr="00D42924">
        <w:t xml:space="preserve">incinerator </w:t>
      </w:r>
      <w:r w:rsidR="002B17E4" w:rsidRPr="00D42924">
        <w:t xml:space="preserve">// </w:t>
      </w:r>
      <w:r w:rsidRPr="00D42924">
        <w:t>//</w:t>
      </w:r>
      <w:r w:rsidR="002B17E4" w:rsidRPr="00D42924">
        <w:t>,</w:t>
      </w:r>
      <w:r w:rsidRPr="00D42924">
        <w:t xml:space="preserve"> stacks // engine exhaust pipes.</w:t>
      </w:r>
    </w:p>
    <w:p w14:paraId="46A15677" w14:textId="79518E13" w:rsidR="001923CD" w:rsidRPr="00D42924" w:rsidRDefault="001923CD">
      <w:pPr>
        <w:pStyle w:val="Level1"/>
      </w:pPr>
      <w:r w:rsidRPr="00D42924">
        <w:t xml:space="preserve">Machinery without factory finish except for primer: One </w:t>
      </w:r>
      <w:r w:rsidR="00043EC2">
        <w:t xml:space="preserve">(1) </w:t>
      </w:r>
      <w:r w:rsidRPr="00D42924">
        <w:t xml:space="preserve">coat </w:t>
      </w:r>
      <w:r w:rsidR="002B17E4" w:rsidRPr="00D42924">
        <w:t>// </w:t>
      </w:r>
      <w:r w:rsidRPr="00D42924">
        <w:t xml:space="preserve">MPI 8 (Exterior Alkyd, Flat) // </w:t>
      </w:r>
      <w:r w:rsidR="002B17E4" w:rsidRPr="00D42924">
        <w:t xml:space="preserve">// </w:t>
      </w:r>
      <w:r w:rsidRPr="00D42924">
        <w:t xml:space="preserve">MPI 9 (Exterior Alkyd Enamel) </w:t>
      </w:r>
      <w:r w:rsidR="002B17E4" w:rsidRPr="00D42924">
        <w:t>// </w:t>
      </w:r>
      <w:r w:rsidRPr="00D42924">
        <w:t>// MPI 94 (Exterior Alkyd, Semi-Gloss) //.</w:t>
      </w:r>
    </w:p>
    <w:p w14:paraId="46A15678" w14:textId="77777777" w:rsidR="001923CD" w:rsidRPr="00D42924" w:rsidRDefault="001923CD" w:rsidP="00F220F6">
      <w:pPr>
        <w:pStyle w:val="SpecNote"/>
        <w:outlineLvl w:val="9"/>
      </w:pPr>
      <w:r w:rsidRPr="00D42924">
        <w:t>SPEC WRITER NOTE</w:t>
      </w:r>
      <w:r w:rsidR="00054381">
        <w:t>S</w:t>
      </w:r>
      <w:r w:rsidRPr="00D42924">
        <w:t>:</w:t>
      </w:r>
    </w:p>
    <w:p w14:paraId="46A15679" w14:textId="77777777" w:rsidR="001923CD" w:rsidRPr="002E7659" w:rsidRDefault="001923CD" w:rsidP="00F220F6">
      <w:pPr>
        <w:pStyle w:val="SpecNote"/>
        <w:numPr>
          <w:ilvl w:val="0"/>
          <w:numId w:val="12"/>
        </w:numPr>
        <w:ind w:left="4680"/>
        <w:outlineLvl w:val="9"/>
      </w:pPr>
      <w:r w:rsidRPr="002E7659">
        <w:t>The following finishes are applicable to brick, concrete masonry units, concrete, cement board, cement plaster and stucco.</w:t>
      </w:r>
    </w:p>
    <w:p w14:paraId="46A1567A" w14:textId="77777777" w:rsidR="001923CD" w:rsidRPr="002E7659" w:rsidRDefault="001923CD" w:rsidP="00F220F6">
      <w:pPr>
        <w:pStyle w:val="SpecNote"/>
        <w:numPr>
          <w:ilvl w:val="0"/>
          <w:numId w:val="12"/>
        </w:numPr>
        <w:ind w:left="4680"/>
        <w:outlineLvl w:val="9"/>
      </w:pPr>
      <w:r w:rsidRPr="002E7659">
        <w:t xml:space="preserve">Exterior concrete, brick, stucco or cement plaster and cement boards are normally not painted. Coordinate with </w:t>
      </w:r>
      <w:r w:rsidR="001E3462" w:rsidRPr="002E7659">
        <w:t>Section 09 06 00</w:t>
      </w:r>
      <w:r w:rsidR="002B4123" w:rsidRPr="002E7659">
        <w:t>, SCHEDULE FOR FINISHES</w:t>
      </w:r>
      <w:r w:rsidR="00C4539A" w:rsidRPr="002E7659">
        <w:t xml:space="preserve"> </w:t>
      </w:r>
      <w:r w:rsidRPr="002E7659">
        <w:t>and specify additional surfaces scheduled for paint.</w:t>
      </w:r>
    </w:p>
    <w:p w14:paraId="46A1567B" w14:textId="77777777" w:rsidR="001923CD" w:rsidRPr="002E7659" w:rsidRDefault="001923CD" w:rsidP="00F220F6">
      <w:pPr>
        <w:pStyle w:val="SpecNote"/>
        <w:numPr>
          <w:ilvl w:val="0"/>
          <w:numId w:val="12"/>
        </w:numPr>
        <w:ind w:left="4680"/>
        <w:outlineLvl w:val="9"/>
      </w:pPr>
      <w:r w:rsidRPr="002E7659">
        <w:lastRenderedPageBreak/>
        <w:t>These paints will fill and seal pores and waterproof the wall but allow transmission of water vapor.</w:t>
      </w:r>
    </w:p>
    <w:p w14:paraId="46A1567C" w14:textId="77777777" w:rsidR="001923CD" w:rsidRPr="002E7659" w:rsidRDefault="001923CD" w:rsidP="00F220F6">
      <w:pPr>
        <w:pStyle w:val="SpecNote"/>
        <w:numPr>
          <w:ilvl w:val="0"/>
          <w:numId w:val="12"/>
        </w:numPr>
        <w:ind w:left="4680"/>
        <w:outlineLvl w:val="9"/>
      </w:pPr>
      <w:r w:rsidRPr="002E7659">
        <w:t>Cementitious paint TT-P-1411A (Paint, Co-polymer-Resin, Cementitious (CEP)) is a factory prepared mix ready to apply by brush.</w:t>
      </w:r>
    </w:p>
    <w:p w14:paraId="46A1567D" w14:textId="77777777" w:rsidR="00DB14DE" w:rsidRPr="002E7659" w:rsidRDefault="00DB14DE" w:rsidP="00F220F6">
      <w:pPr>
        <w:pStyle w:val="SpecNote"/>
        <w:outlineLvl w:val="9"/>
      </w:pPr>
    </w:p>
    <w:p w14:paraId="46A1567E" w14:textId="3293D43B" w:rsidR="001923CD" w:rsidRPr="00D42924" w:rsidRDefault="001923CD">
      <w:pPr>
        <w:pStyle w:val="Level1"/>
      </w:pPr>
      <w:r w:rsidRPr="00D42924">
        <w:t xml:space="preserve">Concrete Masonry Units // Brick </w:t>
      </w:r>
      <w:r w:rsidR="00043EC2">
        <w:t xml:space="preserve">// </w:t>
      </w:r>
      <w:r w:rsidRPr="00D42924">
        <w:t>// Cement Plaster</w:t>
      </w:r>
      <w:r w:rsidR="00043EC2">
        <w:t xml:space="preserve"> //</w:t>
      </w:r>
      <w:r w:rsidRPr="00D42924">
        <w:t xml:space="preserve"> // Concrete //:</w:t>
      </w:r>
    </w:p>
    <w:p w14:paraId="46A1567F" w14:textId="18D13BA4" w:rsidR="001923CD" w:rsidRPr="00D42924" w:rsidRDefault="001923CD">
      <w:pPr>
        <w:pStyle w:val="Level2"/>
      </w:pPr>
      <w:r w:rsidRPr="00D42924">
        <w:t>General:</w:t>
      </w:r>
    </w:p>
    <w:p w14:paraId="46A15680" w14:textId="19E869FA" w:rsidR="001923CD" w:rsidRPr="00D42924" w:rsidRDefault="001923CD">
      <w:pPr>
        <w:pStyle w:val="Level3"/>
      </w:pPr>
      <w:r w:rsidRPr="00D42924">
        <w:t xml:space="preserve">Where specified in </w:t>
      </w:r>
      <w:r w:rsidR="001E3462" w:rsidRPr="00D42924">
        <w:t>Section 09 06 00</w:t>
      </w:r>
      <w:r w:rsidR="00963CD6" w:rsidRPr="00D42924">
        <w:t>, SCHEDULE FOR FINISHES</w:t>
      </w:r>
      <w:r w:rsidR="00C4539A" w:rsidRPr="00D42924">
        <w:t xml:space="preserve"> </w:t>
      </w:r>
      <w:r w:rsidRPr="00D42924">
        <w:t>or shown.</w:t>
      </w:r>
    </w:p>
    <w:p w14:paraId="46A15681" w14:textId="3680BAC2" w:rsidR="001923CD" w:rsidRPr="00D42924" w:rsidRDefault="001923CD">
      <w:pPr>
        <w:pStyle w:val="Level3"/>
      </w:pPr>
      <w:r w:rsidRPr="00D42924">
        <w:t>Mix as specified in manufacturer's printed directions.</w:t>
      </w:r>
    </w:p>
    <w:p w14:paraId="46A15682" w14:textId="03898510" w:rsidR="001923CD" w:rsidRPr="00D42924" w:rsidRDefault="001923CD">
      <w:pPr>
        <w:pStyle w:val="Level3"/>
      </w:pPr>
      <w:r w:rsidRPr="00D42924">
        <w:t xml:space="preserve">Do not mix more paint than can be used within four </w:t>
      </w:r>
      <w:r w:rsidR="00043EC2">
        <w:t xml:space="preserve">(4) </w:t>
      </w:r>
      <w:r w:rsidRPr="00D42924">
        <w:t>hours after mixing. Discard paint that has started to set.</w:t>
      </w:r>
    </w:p>
    <w:p w14:paraId="46A15683" w14:textId="4DC26F75" w:rsidR="001923CD" w:rsidRPr="00D42924" w:rsidRDefault="001923CD">
      <w:pPr>
        <w:pStyle w:val="Level3"/>
      </w:pPr>
      <w:r w:rsidRPr="00D42924">
        <w:t>Dampen warm surfaces above 24 degrees C (75 degrees F) with fine mist of water before application of paint. Do not leave free water on surface.</w:t>
      </w:r>
    </w:p>
    <w:p w14:paraId="46A15684" w14:textId="373AC1A2" w:rsidR="001923CD" w:rsidRPr="00D42924" w:rsidRDefault="001923CD">
      <w:pPr>
        <w:pStyle w:val="Level3"/>
      </w:pPr>
      <w:r w:rsidRPr="00D42924">
        <w:t>Cure paint with a fine mist of water as specified in manufacturer's printed instructions.</w:t>
      </w:r>
    </w:p>
    <w:p w14:paraId="46A15685" w14:textId="7C6AE792" w:rsidR="001923CD" w:rsidRPr="00D42924" w:rsidRDefault="001923CD">
      <w:pPr>
        <w:pStyle w:val="Level2"/>
      </w:pPr>
      <w:r w:rsidRPr="00D42924">
        <w:t xml:space="preserve">Use two </w:t>
      </w:r>
      <w:r w:rsidR="00043EC2">
        <w:t xml:space="preserve">(2) </w:t>
      </w:r>
      <w:r w:rsidRPr="00D42924">
        <w:t>coats of TT-P-1411 (Paint, Co-polymer-Resin, Cementitious), unless specified otherwise.</w:t>
      </w:r>
    </w:p>
    <w:p w14:paraId="46A15686" w14:textId="73EC370A" w:rsidR="001923CD" w:rsidRPr="00D42924" w:rsidRDefault="001B4C29" w:rsidP="004E2D7D">
      <w:pPr>
        <w:pStyle w:val="ArticleB"/>
        <w:outlineLvl w:val="1"/>
      </w:pPr>
      <w:r w:rsidRPr="00D42924">
        <w:t xml:space="preserve"> </w:t>
      </w:r>
      <w:r w:rsidR="001923CD" w:rsidRPr="00D42924">
        <w:t>INTERIOR FINISHES</w:t>
      </w:r>
      <w:r w:rsidR="00AF5440" w:rsidRPr="00D42924">
        <w:t>:</w:t>
      </w:r>
    </w:p>
    <w:p w14:paraId="46A15687" w14:textId="480866E7" w:rsidR="001923CD" w:rsidRPr="00D42924" w:rsidRDefault="001923CD">
      <w:pPr>
        <w:pStyle w:val="Level1"/>
      </w:pPr>
      <w:r w:rsidRPr="00D42924">
        <w:t xml:space="preserve">Apply following finish coats over prime coats in spaces or on surfaces specified in </w:t>
      </w:r>
      <w:r w:rsidR="001E3462" w:rsidRPr="00D42924">
        <w:t>Section 09 06 00</w:t>
      </w:r>
      <w:r w:rsidR="00963CD6" w:rsidRPr="00D42924">
        <w:t>, SCHEDULE FOR FINISHES</w:t>
      </w:r>
      <w:r w:rsidRPr="00D42924">
        <w:t>.</w:t>
      </w:r>
    </w:p>
    <w:p w14:paraId="46A15688" w14:textId="77777777" w:rsidR="001923CD" w:rsidRPr="00D42924" w:rsidRDefault="001923CD" w:rsidP="00F220F6">
      <w:pPr>
        <w:pStyle w:val="SpecNote"/>
        <w:outlineLvl w:val="9"/>
      </w:pPr>
      <w:r w:rsidRPr="00D42924">
        <w:t>SPECS WRITER NOTE</w:t>
      </w:r>
      <w:r w:rsidR="00054381">
        <w:t>:</w:t>
      </w:r>
      <w:r w:rsidR="00054381" w:rsidRPr="00D42924">
        <w:t xml:space="preserve"> </w:t>
      </w:r>
      <w:r w:rsidRPr="00D42924">
        <w:t xml:space="preserve">List other metals and finish coats required for field painting in </w:t>
      </w:r>
      <w:r w:rsidR="001E3462" w:rsidRPr="00D42924">
        <w:t>Section 09 06 00</w:t>
      </w:r>
      <w:r w:rsidR="00963CD6" w:rsidRPr="00D42924">
        <w:t>, SCHEDULE FOR FINISHES</w:t>
      </w:r>
      <w:r w:rsidRPr="00D42924">
        <w:t>.</w:t>
      </w:r>
    </w:p>
    <w:p w14:paraId="46A15689" w14:textId="77777777" w:rsidR="001923CD" w:rsidRPr="00D42924" w:rsidRDefault="001923CD" w:rsidP="00F220F6">
      <w:pPr>
        <w:pStyle w:val="SpecNote"/>
        <w:outlineLvl w:val="9"/>
      </w:pPr>
    </w:p>
    <w:p w14:paraId="46A1568A" w14:textId="056097E5" w:rsidR="001923CD" w:rsidRPr="00D42924" w:rsidRDefault="001923CD">
      <w:pPr>
        <w:pStyle w:val="Level1"/>
      </w:pPr>
      <w:r w:rsidRPr="00D42924">
        <w:t>Metal Work:</w:t>
      </w:r>
    </w:p>
    <w:p w14:paraId="46A1568B" w14:textId="4E993975" w:rsidR="001923CD" w:rsidRPr="00D42924" w:rsidRDefault="001923CD">
      <w:pPr>
        <w:pStyle w:val="Level2"/>
      </w:pPr>
      <w:r w:rsidRPr="00D42924">
        <w:t>Apply to exposed surfaces.</w:t>
      </w:r>
    </w:p>
    <w:p w14:paraId="46A1568C" w14:textId="0E555D93" w:rsidR="001923CD" w:rsidRPr="00D42924" w:rsidRDefault="001923CD">
      <w:pPr>
        <w:pStyle w:val="Level2"/>
      </w:pPr>
      <w:r w:rsidRPr="00D42924">
        <w:t>Omit body and finish coats on surfaces concealed after installation except electrical conduit containing conductors over 600 volts.</w:t>
      </w:r>
    </w:p>
    <w:p w14:paraId="46A1568D" w14:textId="46481F87" w:rsidR="001923CD" w:rsidRPr="00D42924" w:rsidRDefault="001923CD">
      <w:pPr>
        <w:pStyle w:val="Level2"/>
      </w:pPr>
      <w:r w:rsidRPr="00D42924">
        <w:t xml:space="preserve">Ferrous Metal, Galvanized Metal, and Other Metals Scheduled: </w:t>
      </w:r>
    </w:p>
    <w:p w14:paraId="46A1568E" w14:textId="66561BB4" w:rsidR="001923CD" w:rsidRPr="00D42924" w:rsidRDefault="001923CD">
      <w:pPr>
        <w:pStyle w:val="Level3"/>
      </w:pPr>
      <w:r w:rsidRPr="00D42924">
        <w:t xml:space="preserve">Apply two </w:t>
      </w:r>
      <w:r w:rsidR="00043EC2">
        <w:t xml:space="preserve">(2) </w:t>
      </w:r>
      <w:r w:rsidRPr="00D42924">
        <w:t>coats of MPI 47 (Interior Alkyd, Semi-Gloss) unless specified otherwise.</w:t>
      </w:r>
    </w:p>
    <w:p w14:paraId="46A1568F" w14:textId="1071BFC1" w:rsidR="001923CD" w:rsidRPr="00D42924" w:rsidRDefault="001923CD">
      <w:pPr>
        <w:pStyle w:val="Level3"/>
      </w:pPr>
      <w:r w:rsidRPr="00D42924">
        <w:t xml:space="preserve">Two </w:t>
      </w:r>
      <w:r w:rsidR="00043EC2">
        <w:t xml:space="preserve">(2) </w:t>
      </w:r>
      <w:r w:rsidRPr="00D42924">
        <w:t xml:space="preserve">coats of // MPI 48 (Interior Alkyd Gloss) </w:t>
      </w:r>
      <w:r w:rsidR="002B17E4" w:rsidRPr="00D42924">
        <w:t xml:space="preserve">// </w:t>
      </w:r>
      <w:r w:rsidRPr="00D42924">
        <w:t>// MPI 51 (Interior Alkyd, Eggshell)</w:t>
      </w:r>
      <w:r w:rsidR="002B17E4" w:rsidRPr="00D42924">
        <w:t xml:space="preserve"> //</w:t>
      </w:r>
      <w:r w:rsidRPr="00D42924">
        <w:t xml:space="preserve">. </w:t>
      </w:r>
    </w:p>
    <w:p w14:paraId="46A15690" w14:textId="0D36751F" w:rsidR="001923CD" w:rsidRPr="00D42924" w:rsidRDefault="001923CD">
      <w:pPr>
        <w:pStyle w:val="Level3"/>
      </w:pPr>
      <w:r w:rsidRPr="00D42924">
        <w:t xml:space="preserve">One </w:t>
      </w:r>
      <w:r w:rsidR="00043EC2">
        <w:t xml:space="preserve">(1) </w:t>
      </w:r>
      <w:r w:rsidRPr="00D42924">
        <w:t>coat of MPI 46 (Interior Enamel Undercoat) plus one coat of MPI</w:t>
      </w:r>
      <w:r w:rsidR="002B17E4" w:rsidRPr="00D42924">
        <w:t> </w:t>
      </w:r>
      <w:r w:rsidRPr="00D42924">
        <w:t>47 (Interior Alkyd, Semi-Gloss) on exposed interior surfaces of alkyd-amine enamel prime finished windows.</w:t>
      </w:r>
    </w:p>
    <w:p w14:paraId="46A15691" w14:textId="7D37EEB7" w:rsidR="001923CD" w:rsidRPr="00D42924" w:rsidRDefault="001B4C29">
      <w:pPr>
        <w:pStyle w:val="Level3"/>
      </w:pPr>
      <w:r w:rsidRPr="00D42924">
        <w:t xml:space="preserve">One </w:t>
      </w:r>
      <w:r w:rsidR="00043EC2">
        <w:t xml:space="preserve">(1) </w:t>
      </w:r>
      <w:r w:rsidRPr="00D42924">
        <w:t>coat of MPI 101 primer over t</w:t>
      </w:r>
      <w:r w:rsidR="001923CD" w:rsidRPr="00D42924">
        <w:t xml:space="preserve">wo </w:t>
      </w:r>
      <w:r w:rsidR="00043EC2">
        <w:t xml:space="preserve">(2) </w:t>
      </w:r>
      <w:r w:rsidR="001923CD" w:rsidRPr="00D42924">
        <w:t xml:space="preserve">coats of </w:t>
      </w:r>
      <w:r w:rsidRPr="00D42924">
        <w:t>waterborne light industrial coating MPI 163</w:t>
      </w:r>
      <w:r w:rsidR="001923CD" w:rsidRPr="00D42924">
        <w:t xml:space="preserve"> on exposed surfaces in // battery </w:t>
      </w:r>
      <w:r w:rsidR="001923CD" w:rsidRPr="00D42924">
        <w:lastRenderedPageBreak/>
        <w:t>rooms</w:t>
      </w:r>
      <w:r w:rsidR="002B17E4" w:rsidRPr="00D42924">
        <w:t> //</w:t>
      </w:r>
      <w:r w:rsidR="001923CD" w:rsidRPr="00D42924">
        <w:t xml:space="preserve"> // pool area </w:t>
      </w:r>
      <w:r w:rsidR="002B17E4" w:rsidRPr="00D42924">
        <w:t xml:space="preserve">// </w:t>
      </w:r>
      <w:r w:rsidR="001923CD" w:rsidRPr="00D42924">
        <w:t xml:space="preserve">// </w:t>
      </w:r>
      <w:bookmarkStart w:id="1" w:name="StartHere"/>
      <w:r w:rsidR="001923CD" w:rsidRPr="00D42924">
        <w:t>chlorinator</w:t>
      </w:r>
      <w:bookmarkEnd w:id="1"/>
      <w:r w:rsidR="001923CD" w:rsidRPr="00D42924">
        <w:t xml:space="preserve"> rooms //.</w:t>
      </w:r>
      <w:r w:rsidRPr="00D42924">
        <w:t xml:space="preserve"> Steel </w:t>
      </w:r>
      <w:r w:rsidR="00054381">
        <w:t>is to</w:t>
      </w:r>
      <w:r w:rsidRPr="00D42924">
        <w:t xml:space="preserve"> be blast cleaned to SSPC 10/NACE No. 2.</w:t>
      </w:r>
    </w:p>
    <w:p w14:paraId="46A15692" w14:textId="589EDD11" w:rsidR="001923CD" w:rsidRPr="00D42924" w:rsidRDefault="001923CD">
      <w:pPr>
        <w:pStyle w:val="Level3"/>
      </w:pPr>
      <w:r w:rsidRPr="00D42924">
        <w:t>Machinery: One</w:t>
      </w:r>
      <w:r w:rsidR="00043EC2">
        <w:t xml:space="preserve"> (1)</w:t>
      </w:r>
      <w:r w:rsidRPr="00D42924">
        <w:t xml:space="preserve"> coat MPI 9 (Exterior Alkyd Enamel).</w:t>
      </w:r>
    </w:p>
    <w:p w14:paraId="46A15693" w14:textId="6193AC51" w:rsidR="001923CD" w:rsidRPr="00D42924" w:rsidRDefault="001923CD">
      <w:pPr>
        <w:pStyle w:val="Level3"/>
      </w:pPr>
      <w:r w:rsidRPr="00D42924">
        <w:t xml:space="preserve">Asphalt Coated Metal: One </w:t>
      </w:r>
      <w:r w:rsidR="00043EC2">
        <w:t xml:space="preserve">(1) </w:t>
      </w:r>
      <w:r w:rsidRPr="00D42924">
        <w:t>coat MPI 1 (Aluminum Paint ).</w:t>
      </w:r>
    </w:p>
    <w:p w14:paraId="46A15694" w14:textId="794682C7" w:rsidR="001923CD" w:rsidRPr="00D42924" w:rsidRDefault="001923CD">
      <w:pPr>
        <w:pStyle w:val="Level3"/>
      </w:pPr>
      <w:r w:rsidRPr="00D42924">
        <w:t>Ferrous Metal over 94 degrees K (</w:t>
      </w:r>
      <w:r w:rsidR="002B17E4" w:rsidRPr="00D42924">
        <w:t xml:space="preserve">290 </w:t>
      </w:r>
      <w:r w:rsidRPr="00D42924">
        <w:t xml:space="preserve">degrees F): Boilers, Incinerator Stacks, and Engine Exhaust Pipes: One </w:t>
      </w:r>
      <w:r w:rsidR="00043EC2">
        <w:t xml:space="preserve">(1) </w:t>
      </w:r>
      <w:r w:rsidRPr="00D42924">
        <w:t>coat MPI 22 (High Heat Resistant Coating.</w:t>
      </w:r>
    </w:p>
    <w:p w14:paraId="46A15695" w14:textId="0935638E" w:rsidR="001923CD" w:rsidRPr="00D42924" w:rsidRDefault="001923CD">
      <w:pPr>
        <w:pStyle w:val="Level1"/>
      </w:pPr>
      <w:r w:rsidRPr="00D42924">
        <w:t>Gypsum Board:</w:t>
      </w:r>
    </w:p>
    <w:p w14:paraId="46A15696" w14:textId="0C7C4AE0" w:rsidR="001923CD" w:rsidRPr="00D42924" w:rsidRDefault="001923CD">
      <w:pPr>
        <w:pStyle w:val="Level2"/>
      </w:pPr>
      <w:r w:rsidRPr="00D42924">
        <w:t xml:space="preserve">One </w:t>
      </w:r>
      <w:r w:rsidR="00043EC2">
        <w:t xml:space="preserve">(1) </w:t>
      </w:r>
      <w:r w:rsidRPr="00D42924">
        <w:t xml:space="preserve">coat of // MPI 45 (Interior Primer Sealer) </w:t>
      </w:r>
      <w:r w:rsidR="002B17E4" w:rsidRPr="00D42924">
        <w:t xml:space="preserve">// </w:t>
      </w:r>
      <w:r w:rsidRPr="00D42924">
        <w:t xml:space="preserve">// MPI 46 (Interior Enamel Undercoat) // plus one </w:t>
      </w:r>
      <w:r w:rsidR="00043EC2">
        <w:t xml:space="preserve">(1) </w:t>
      </w:r>
      <w:r w:rsidRPr="00D42924">
        <w:t>coat of MPI 139 (Interior High Performance Latex, MPI Gloss level 3).</w:t>
      </w:r>
    </w:p>
    <w:p w14:paraId="46A15697" w14:textId="23002481" w:rsidR="001923CD" w:rsidRPr="00D42924" w:rsidRDefault="001923CD">
      <w:pPr>
        <w:pStyle w:val="Level2"/>
      </w:pPr>
      <w:r w:rsidRPr="00D42924">
        <w:t xml:space="preserve">Two </w:t>
      </w:r>
      <w:r w:rsidR="00043EC2">
        <w:t xml:space="preserve">(2) </w:t>
      </w:r>
      <w:r w:rsidRPr="00D42924">
        <w:t>coats of MPI 138 (Interior High Performance Latex, MPI Gloss Level</w:t>
      </w:r>
      <w:r w:rsidR="001B4C29" w:rsidRPr="00D42924">
        <w:t> </w:t>
      </w:r>
      <w:r w:rsidRPr="00D42924">
        <w:t>2).</w:t>
      </w:r>
    </w:p>
    <w:p w14:paraId="46A15698" w14:textId="7F732BA7" w:rsidR="001923CD" w:rsidRPr="00D42924" w:rsidRDefault="001923CD">
      <w:pPr>
        <w:pStyle w:val="Level2"/>
      </w:pPr>
      <w:r w:rsidRPr="00D42924">
        <w:t>One</w:t>
      </w:r>
      <w:r w:rsidR="00043EC2">
        <w:t xml:space="preserve"> (1)</w:t>
      </w:r>
      <w:r w:rsidRPr="00D42924">
        <w:t xml:space="preserve"> coat of // MPI 45 (Interior Primer Sealer) </w:t>
      </w:r>
      <w:r w:rsidR="002B17E4" w:rsidRPr="00D42924">
        <w:t xml:space="preserve">// </w:t>
      </w:r>
      <w:r w:rsidRPr="00D42924">
        <w:t xml:space="preserve">// MPI 46 (Interior Enamel Undercoat) // plus one </w:t>
      </w:r>
      <w:r w:rsidR="00043EC2">
        <w:t xml:space="preserve">(1) </w:t>
      </w:r>
      <w:r w:rsidRPr="00D42924">
        <w:t>coat of MPI 54 (Interior Latex, Semi-Gloss, MPI Gloss Level 5) or MPI 114 (Interior Latex, Gloss).</w:t>
      </w:r>
    </w:p>
    <w:p w14:paraId="46A15699" w14:textId="32448FFD" w:rsidR="001923CD" w:rsidRPr="00D42924" w:rsidRDefault="001923CD">
      <w:pPr>
        <w:pStyle w:val="Level2"/>
      </w:pPr>
      <w:r w:rsidRPr="00D42924">
        <w:t xml:space="preserve">One </w:t>
      </w:r>
      <w:r w:rsidR="00043EC2">
        <w:t xml:space="preserve">(1) </w:t>
      </w:r>
      <w:r w:rsidRPr="00D42924">
        <w:t xml:space="preserve">coat of // MPI 45 (Interior Primer Sealer) // MPI 46 (Interior Enamel Undercoat) // plus one </w:t>
      </w:r>
      <w:r w:rsidR="00043EC2">
        <w:t xml:space="preserve">(1) </w:t>
      </w:r>
      <w:r w:rsidRPr="00D42924">
        <w:t>coat of MPI 48 (Interior Alkyd Gloss).</w:t>
      </w:r>
    </w:p>
    <w:p w14:paraId="46A1569A" w14:textId="20773BA8" w:rsidR="001923CD" w:rsidRPr="00D42924" w:rsidRDefault="001923CD">
      <w:pPr>
        <w:pStyle w:val="Level1"/>
      </w:pPr>
      <w:r w:rsidRPr="00D42924">
        <w:t>Plaster:</w:t>
      </w:r>
    </w:p>
    <w:p w14:paraId="46A1569B" w14:textId="1EAED913" w:rsidR="001923CD" w:rsidRPr="00D42924" w:rsidRDefault="001923CD">
      <w:pPr>
        <w:pStyle w:val="Level2"/>
      </w:pPr>
      <w:r w:rsidRPr="00D42924">
        <w:t xml:space="preserve">One </w:t>
      </w:r>
      <w:r w:rsidR="00043EC2">
        <w:t xml:space="preserve">(1) </w:t>
      </w:r>
      <w:r w:rsidRPr="00D42924">
        <w:t xml:space="preserve">coat of // MPI 45 (Interior Primer Sealer) // MPI 46 (Interior Enamel Undercoat) // MPI 50 (Interior Latex Primer Sealer) // plus one </w:t>
      </w:r>
      <w:r w:rsidR="00043EC2">
        <w:t xml:space="preserve">(1) </w:t>
      </w:r>
      <w:r w:rsidRPr="00D42924">
        <w:t>coat of MPI 139 (Interior High Performance Latex, MPI Gloss level 3).</w:t>
      </w:r>
    </w:p>
    <w:p w14:paraId="46A1569C" w14:textId="07CBDB8A" w:rsidR="001923CD" w:rsidRPr="00D42924" w:rsidRDefault="001923CD">
      <w:pPr>
        <w:pStyle w:val="Level2"/>
      </w:pPr>
      <w:r w:rsidRPr="00D42924">
        <w:t xml:space="preserve">Two </w:t>
      </w:r>
      <w:r w:rsidR="00043EC2">
        <w:t xml:space="preserve">(2) </w:t>
      </w:r>
      <w:r w:rsidRPr="00D42924">
        <w:t>coats of MPI 51 (Interior Alkyd, Eggshell).</w:t>
      </w:r>
    </w:p>
    <w:p w14:paraId="46A1569D" w14:textId="39F1B4D0" w:rsidR="001923CD" w:rsidRPr="00D42924" w:rsidRDefault="001923CD">
      <w:pPr>
        <w:pStyle w:val="Level2"/>
      </w:pPr>
      <w:r w:rsidRPr="00D42924">
        <w:t xml:space="preserve">One </w:t>
      </w:r>
      <w:r w:rsidR="00043EC2">
        <w:t xml:space="preserve">(1) </w:t>
      </w:r>
      <w:r w:rsidRPr="00D42924">
        <w:t xml:space="preserve">coat of // MPI 45 (Interior Primer Sealer) // </w:t>
      </w:r>
      <w:r w:rsidR="00B36528" w:rsidRPr="00D42924">
        <w:t xml:space="preserve">// </w:t>
      </w:r>
      <w:r w:rsidRPr="00D42924">
        <w:t>MPI 46 (Interior Enamel Undercoat) // or MPI 50 (Interior Latex Primer Sealer) plus one</w:t>
      </w:r>
      <w:r w:rsidR="00043EC2">
        <w:t xml:space="preserve"> (1)</w:t>
      </w:r>
      <w:r w:rsidRPr="00D42924">
        <w:t xml:space="preserve"> coat of 139 (Interior High Performance Latex, MPI Gloss level 3).</w:t>
      </w:r>
    </w:p>
    <w:p w14:paraId="46A1569E" w14:textId="08D193F6" w:rsidR="001923CD" w:rsidRPr="00D42924" w:rsidRDefault="001923CD">
      <w:pPr>
        <w:pStyle w:val="Level2"/>
      </w:pPr>
      <w:r w:rsidRPr="00D42924">
        <w:t xml:space="preserve">One </w:t>
      </w:r>
      <w:r w:rsidR="00043EC2">
        <w:t xml:space="preserve">(1) </w:t>
      </w:r>
      <w:r w:rsidRPr="00D42924">
        <w:t>coat MPI 101 (Cold Curing Epoxy Prime).</w:t>
      </w:r>
    </w:p>
    <w:p w14:paraId="46A1569F" w14:textId="77033398" w:rsidR="001923CD" w:rsidRPr="00D42924" w:rsidRDefault="001923CD">
      <w:pPr>
        <w:pStyle w:val="Level1"/>
      </w:pPr>
      <w:r w:rsidRPr="00D42924">
        <w:t>Masonry and Concrete Walls:</w:t>
      </w:r>
    </w:p>
    <w:p w14:paraId="46A156A0" w14:textId="311C94B0" w:rsidR="001923CD" w:rsidRPr="00D42924" w:rsidRDefault="001923CD">
      <w:pPr>
        <w:pStyle w:val="Level2"/>
      </w:pPr>
      <w:r w:rsidRPr="00D42924">
        <w:t>Over MPI 4 (Interior/Exterior Latex Block Filler) on CMU surfaces.</w:t>
      </w:r>
    </w:p>
    <w:p w14:paraId="46A156A1" w14:textId="7EAF3925" w:rsidR="001923CD" w:rsidRPr="00D42924" w:rsidRDefault="001923CD">
      <w:pPr>
        <w:pStyle w:val="Level2"/>
      </w:pPr>
      <w:r w:rsidRPr="00D42924">
        <w:t xml:space="preserve">Two </w:t>
      </w:r>
      <w:r w:rsidR="00043EC2">
        <w:t xml:space="preserve">(2) </w:t>
      </w:r>
      <w:r w:rsidRPr="00D42924">
        <w:t xml:space="preserve">coats of // MPI 53 (Interior Latex, Flat, MPI Gloss Level 1) // </w:t>
      </w:r>
      <w:r w:rsidR="00B36528" w:rsidRPr="00D42924">
        <w:t>// </w:t>
      </w:r>
      <w:r w:rsidRPr="00D42924">
        <w:t>MPI</w:t>
      </w:r>
      <w:r w:rsidR="001B4C29" w:rsidRPr="00D42924">
        <w:t> </w:t>
      </w:r>
      <w:r w:rsidRPr="00D42924">
        <w:t xml:space="preserve">52 (Interior Latex, MPI Gloss Level 3) // </w:t>
      </w:r>
      <w:r w:rsidR="00B36528" w:rsidRPr="00D42924">
        <w:t xml:space="preserve">// </w:t>
      </w:r>
      <w:r w:rsidRPr="00D42924">
        <w:t xml:space="preserve">MPI 54 (Interior Latex, Semi-Gloss, MPI Gloss Level 5) // </w:t>
      </w:r>
      <w:r w:rsidR="00B36528" w:rsidRPr="00D42924">
        <w:t xml:space="preserve">// </w:t>
      </w:r>
      <w:r w:rsidRPr="00D42924">
        <w:t>MPI 114 (Interior Latex, Gloss) //.</w:t>
      </w:r>
    </w:p>
    <w:p w14:paraId="46A156A2" w14:textId="67764A86" w:rsidR="001923CD" w:rsidRPr="00D42924" w:rsidRDefault="001923CD">
      <w:pPr>
        <w:pStyle w:val="Level2"/>
      </w:pPr>
      <w:r w:rsidRPr="00D42924">
        <w:lastRenderedPageBreak/>
        <w:t xml:space="preserve">Two </w:t>
      </w:r>
      <w:r w:rsidR="00043EC2">
        <w:t xml:space="preserve">(2) </w:t>
      </w:r>
      <w:r w:rsidRPr="00D42924">
        <w:t xml:space="preserve">coats of // MPI 138 (Interior High Performance Latex, MPI Gloss Level 2) // </w:t>
      </w:r>
      <w:r w:rsidR="00B36528" w:rsidRPr="00D42924">
        <w:t xml:space="preserve">// </w:t>
      </w:r>
      <w:r w:rsidRPr="00D42924">
        <w:t xml:space="preserve">MPI 139 (Interior High Performance Latex, MPI Gloss </w:t>
      </w:r>
      <w:r w:rsidR="001B4C29" w:rsidRPr="00D42924">
        <w:t>L</w:t>
      </w:r>
      <w:r w:rsidRPr="00D42924">
        <w:t>evel</w:t>
      </w:r>
      <w:r w:rsidR="001B4C29" w:rsidRPr="00D42924">
        <w:t> </w:t>
      </w:r>
      <w:r w:rsidRPr="00D42924">
        <w:t xml:space="preserve">3) // </w:t>
      </w:r>
      <w:r w:rsidR="00B36528" w:rsidRPr="00D42924">
        <w:t xml:space="preserve">// </w:t>
      </w:r>
      <w:r w:rsidRPr="00D42924">
        <w:t xml:space="preserve">MPI 140 (Interior High Performance Latex MPI Gloss </w:t>
      </w:r>
      <w:r w:rsidR="00B36528" w:rsidRPr="00D42924">
        <w:t>L</w:t>
      </w:r>
      <w:r w:rsidRPr="00D42924">
        <w:t>evel</w:t>
      </w:r>
      <w:r w:rsidR="00B36528" w:rsidRPr="00D42924">
        <w:t> </w:t>
      </w:r>
      <w:r w:rsidRPr="00D42924">
        <w:t xml:space="preserve">4) // </w:t>
      </w:r>
      <w:r w:rsidR="00B36528" w:rsidRPr="00D42924">
        <w:t xml:space="preserve">// </w:t>
      </w:r>
      <w:r w:rsidRPr="00D42924">
        <w:t xml:space="preserve">MPI 141 (Interior High Performance Latex MPI Gloss </w:t>
      </w:r>
      <w:r w:rsidR="00B36528" w:rsidRPr="00D42924">
        <w:t>L</w:t>
      </w:r>
      <w:r w:rsidRPr="00D42924">
        <w:t>evel</w:t>
      </w:r>
      <w:r w:rsidR="00B36528" w:rsidRPr="00D42924">
        <w:t> </w:t>
      </w:r>
      <w:r w:rsidRPr="00D42924">
        <w:t xml:space="preserve">5) // </w:t>
      </w:r>
      <w:r w:rsidR="00B36528" w:rsidRPr="00D42924">
        <w:t xml:space="preserve">// </w:t>
      </w:r>
      <w:r w:rsidRPr="00D42924">
        <w:t>MPI 114 (Interior Latex, Gloss) //.</w:t>
      </w:r>
    </w:p>
    <w:p w14:paraId="46A156A3" w14:textId="208E88D1" w:rsidR="001923CD" w:rsidRPr="00D42924" w:rsidRDefault="001923CD">
      <w:pPr>
        <w:pStyle w:val="Level1"/>
      </w:pPr>
      <w:r w:rsidRPr="00D42924">
        <w:t>Wood:</w:t>
      </w:r>
    </w:p>
    <w:p w14:paraId="46A156A4" w14:textId="5C426536" w:rsidR="001923CD" w:rsidRPr="00D42924" w:rsidRDefault="001923CD">
      <w:pPr>
        <w:pStyle w:val="Level2"/>
      </w:pPr>
      <w:r w:rsidRPr="00D42924">
        <w:t>Sanding:</w:t>
      </w:r>
    </w:p>
    <w:p w14:paraId="46A156A5" w14:textId="7A31B57C" w:rsidR="001923CD" w:rsidRPr="00D42924" w:rsidRDefault="001923CD">
      <w:pPr>
        <w:pStyle w:val="Level3"/>
      </w:pPr>
      <w:r w:rsidRPr="00D42924">
        <w:t>Use 220-grit sandpaper.</w:t>
      </w:r>
    </w:p>
    <w:p w14:paraId="46A156A6" w14:textId="600C5353" w:rsidR="001923CD" w:rsidRPr="00D42924" w:rsidRDefault="001923CD">
      <w:pPr>
        <w:pStyle w:val="Level3"/>
      </w:pPr>
      <w:r w:rsidRPr="00D42924">
        <w:t>Sand sealers and varnish between coats.</w:t>
      </w:r>
    </w:p>
    <w:p w14:paraId="46A156A7" w14:textId="53E58BF7" w:rsidR="001923CD" w:rsidRPr="00D42924" w:rsidRDefault="001923CD">
      <w:pPr>
        <w:pStyle w:val="Level3"/>
      </w:pPr>
      <w:r w:rsidRPr="00D42924">
        <w:t>Sand enough to scarify surface to assure good adhesion of subsequent coats, to level roughly applied sealer and varnish, and to knock off "whiskers" of any raised grain as well as dust particles.</w:t>
      </w:r>
    </w:p>
    <w:p w14:paraId="46A156A8" w14:textId="6699A98E" w:rsidR="001923CD" w:rsidRPr="00D42924" w:rsidRDefault="001923CD">
      <w:pPr>
        <w:pStyle w:val="Level2"/>
      </w:pPr>
      <w:r w:rsidRPr="00D42924">
        <w:t>Sealers:</w:t>
      </w:r>
    </w:p>
    <w:p w14:paraId="46A156A9" w14:textId="300A9CE8" w:rsidR="00E63F09" w:rsidRPr="00D42924" w:rsidRDefault="00E63F09">
      <w:pPr>
        <w:pStyle w:val="Level3"/>
      </w:pPr>
      <w:r w:rsidRPr="00D42924">
        <w:t xml:space="preserve">MPI 31 (gloss) or MPI 71 (flat) thinned </w:t>
      </w:r>
      <w:r w:rsidR="00B36528" w:rsidRPr="00D42924">
        <w:t>as</w:t>
      </w:r>
      <w:r w:rsidRPr="00D42924">
        <w:t xml:space="preserve"> recommended by manufacturer at rate of one </w:t>
      </w:r>
      <w:r w:rsidR="00043EC2">
        <w:t xml:space="preserve">(1) </w:t>
      </w:r>
      <w:r w:rsidRPr="00D42924">
        <w:t>part of thinner to four</w:t>
      </w:r>
      <w:r w:rsidR="00043EC2">
        <w:t xml:space="preserve"> (4) </w:t>
      </w:r>
      <w:r w:rsidRPr="00D42924">
        <w:t>parts of varnish.</w:t>
      </w:r>
    </w:p>
    <w:p w14:paraId="46A156AA" w14:textId="22322E79" w:rsidR="001923CD" w:rsidRPr="00D42924" w:rsidRDefault="001923CD">
      <w:pPr>
        <w:pStyle w:val="Level3"/>
      </w:pPr>
      <w:r w:rsidRPr="00D42924">
        <w:t>Apply sealers specified except sealer may be omitted where pigmented, penetrating, or wiping stains containing resins are used.</w:t>
      </w:r>
    </w:p>
    <w:p w14:paraId="46A156AB" w14:textId="7A2DA8A7" w:rsidR="001923CD" w:rsidRPr="00D42924" w:rsidRDefault="001923CD">
      <w:pPr>
        <w:pStyle w:val="Level3"/>
      </w:pPr>
      <w:r w:rsidRPr="00D42924">
        <w:t>Allow manufacturer's recommended drying time before sanding, but not less than 24 hours or 36 hours in damp or muggy weather.</w:t>
      </w:r>
    </w:p>
    <w:p w14:paraId="46A156AC" w14:textId="44AC008F" w:rsidR="001923CD" w:rsidRPr="00D42924" w:rsidRDefault="001923CD">
      <w:pPr>
        <w:pStyle w:val="Level3"/>
      </w:pPr>
      <w:r w:rsidRPr="00D42924">
        <w:t>Sand as specified.</w:t>
      </w:r>
    </w:p>
    <w:p w14:paraId="46A156AD" w14:textId="159E4B63" w:rsidR="001923CD" w:rsidRPr="00D42924" w:rsidRDefault="001923CD">
      <w:pPr>
        <w:pStyle w:val="Level2"/>
      </w:pPr>
      <w:r w:rsidRPr="00D42924">
        <w:t>Paint Finish:</w:t>
      </w:r>
    </w:p>
    <w:p w14:paraId="46A156AE" w14:textId="74BEDBD8" w:rsidR="001923CD" w:rsidRPr="00D42924" w:rsidRDefault="001923CD">
      <w:pPr>
        <w:pStyle w:val="Level3"/>
      </w:pPr>
      <w:r w:rsidRPr="00D42924">
        <w:t>One</w:t>
      </w:r>
      <w:r w:rsidR="00043EC2">
        <w:t xml:space="preserve"> (1)</w:t>
      </w:r>
      <w:r w:rsidRPr="00D42924">
        <w:t xml:space="preserve"> coat of // MPI 45 (Interior Primer Sealer)</w:t>
      </w:r>
      <w:r w:rsidR="00B36528" w:rsidRPr="00D42924">
        <w:t xml:space="preserve"> //</w:t>
      </w:r>
      <w:r w:rsidRPr="00D42924">
        <w:t xml:space="preserve"> // MPI 46 (Interior Enamel Undercoat) // plus one </w:t>
      </w:r>
      <w:r w:rsidR="00043EC2">
        <w:t xml:space="preserve">(1) </w:t>
      </w:r>
      <w:r w:rsidRPr="00D42924">
        <w:t>coat of MPI 47 (Interior Alkyd, Semi-Gloss.</w:t>
      </w:r>
    </w:p>
    <w:p w14:paraId="46A156AF" w14:textId="5904E73A" w:rsidR="001923CD" w:rsidRPr="00D42924" w:rsidRDefault="001923CD">
      <w:pPr>
        <w:pStyle w:val="Level3"/>
      </w:pPr>
      <w:r w:rsidRPr="00D42924">
        <w:t>One</w:t>
      </w:r>
      <w:r w:rsidR="00043EC2">
        <w:t xml:space="preserve"> (1)</w:t>
      </w:r>
      <w:r w:rsidRPr="00D42924">
        <w:t xml:space="preserve"> coat // MPI 66 (Interior Alkyd Fire retardant, Clear Top</w:t>
      </w:r>
      <w:r w:rsidR="00043EC2">
        <w:noBreakHyphen/>
      </w:r>
      <w:r w:rsidRPr="00D42924">
        <w:t xml:space="preserve">Coat (UL Approved) // </w:t>
      </w:r>
      <w:r w:rsidR="00B36528" w:rsidRPr="00D42924">
        <w:t xml:space="preserve">// </w:t>
      </w:r>
      <w:r w:rsidRPr="00D42924">
        <w:t>MPI 67 (Interior Latex Fire Retardant, Top</w:t>
      </w:r>
      <w:r w:rsidR="00043EC2">
        <w:noBreakHyphen/>
      </w:r>
      <w:r w:rsidRPr="00D42924">
        <w:t xml:space="preserve">Coat (UL Approved), intumescent type, on exposed wood // in attics with floors used for mechanical equipment // </w:t>
      </w:r>
      <w:r w:rsidR="00B36528" w:rsidRPr="00D42924">
        <w:t xml:space="preserve">// </w:t>
      </w:r>
      <w:r w:rsidRPr="00D42924">
        <w:t>and above ceilings where shown //.</w:t>
      </w:r>
    </w:p>
    <w:p w14:paraId="46A156B0" w14:textId="2C277C5B" w:rsidR="001923CD" w:rsidRPr="00D42924" w:rsidRDefault="001923CD">
      <w:pPr>
        <w:pStyle w:val="Level3"/>
      </w:pPr>
      <w:r w:rsidRPr="00D42924">
        <w:t xml:space="preserve">One </w:t>
      </w:r>
      <w:r w:rsidR="00043EC2">
        <w:t xml:space="preserve">(1) </w:t>
      </w:r>
      <w:r w:rsidRPr="00D42924">
        <w:t xml:space="preserve">coat of // MPI 45 Interior Primer Sealer) </w:t>
      </w:r>
      <w:r w:rsidR="00B36528" w:rsidRPr="00D42924">
        <w:t xml:space="preserve">// </w:t>
      </w:r>
      <w:r w:rsidRPr="00D42924">
        <w:t xml:space="preserve">// MPI 46 (Interior Enamel Undercoat) </w:t>
      </w:r>
      <w:r w:rsidR="00B36528" w:rsidRPr="00D42924">
        <w:t xml:space="preserve">// </w:t>
      </w:r>
      <w:r w:rsidRPr="00D42924">
        <w:t xml:space="preserve">plus one </w:t>
      </w:r>
      <w:r w:rsidR="00043EC2">
        <w:t xml:space="preserve">(1) </w:t>
      </w:r>
      <w:r w:rsidRPr="00D42924">
        <w:t>coat of MPI 48 (Interior Alkyd Gloss).</w:t>
      </w:r>
    </w:p>
    <w:p w14:paraId="46A156B1" w14:textId="01DA7233" w:rsidR="001923CD" w:rsidRPr="00D42924" w:rsidRDefault="001923CD">
      <w:pPr>
        <w:pStyle w:val="Level3"/>
      </w:pPr>
      <w:r w:rsidRPr="00D42924">
        <w:t xml:space="preserve">Two </w:t>
      </w:r>
      <w:r w:rsidR="00043EC2">
        <w:t xml:space="preserve">(2) </w:t>
      </w:r>
      <w:r w:rsidRPr="00D42924">
        <w:t>coats of MPI 51 (Interior Alkyd, Eggshell).</w:t>
      </w:r>
    </w:p>
    <w:p w14:paraId="46A156B2" w14:textId="50A4C1A8" w:rsidR="001923CD" w:rsidRPr="00D42924" w:rsidRDefault="001923CD">
      <w:pPr>
        <w:pStyle w:val="Level2"/>
      </w:pPr>
      <w:r w:rsidRPr="00D42924">
        <w:t>Transparent Finishes on Wood Except Floors.</w:t>
      </w:r>
    </w:p>
    <w:p w14:paraId="46A156B3" w14:textId="5BA62BF6" w:rsidR="001923CD" w:rsidRPr="00D42924" w:rsidRDefault="001923CD">
      <w:pPr>
        <w:pStyle w:val="Level3"/>
      </w:pPr>
      <w:r w:rsidRPr="00D42924">
        <w:t>Natural Finish:</w:t>
      </w:r>
    </w:p>
    <w:p w14:paraId="46A156B4" w14:textId="5570FCDA" w:rsidR="001923CD" w:rsidRPr="00D42924" w:rsidRDefault="001923CD">
      <w:pPr>
        <w:pStyle w:val="Level4"/>
      </w:pPr>
      <w:r w:rsidRPr="00D42924">
        <w:lastRenderedPageBreak/>
        <w:t xml:space="preserve">One </w:t>
      </w:r>
      <w:r w:rsidR="00043EC2">
        <w:t xml:space="preserve">(1) </w:t>
      </w:r>
      <w:r w:rsidRPr="00D42924">
        <w:t>coat of sealer</w:t>
      </w:r>
      <w:r w:rsidR="00C92A77" w:rsidRPr="00D42924">
        <w:t xml:space="preserve"> //</w:t>
      </w:r>
      <w:r w:rsidRPr="00D42924">
        <w:t xml:space="preserve"> </w:t>
      </w:r>
      <w:r w:rsidR="007C1ADB" w:rsidRPr="00D42924">
        <w:t>MPI 31 (gloss) // // MPI 7</w:t>
      </w:r>
      <w:r w:rsidR="00C92A77" w:rsidRPr="00D42924">
        <w:t>1</w:t>
      </w:r>
      <w:r w:rsidR="007C1ADB" w:rsidRPr="00D42924">
        <w:t xml:space="preserve"> (flat) // thinned with thinner recommended by manufacturer at rate of one</w:t>
      </w:r>
      <w:r w:rsidR="00D42924" w:rsidRPr="00D42924">
        <w:t> </w:t>
      </w:r>
      <w:r w:rsidR="00C97699" w:rsidRPr="00D42924">
        <w:t xml:space="preserve">(1) </w:t>
      </w:r>
      <w:r w:rsidR="007C1ADB" w:rsidRPr="00D42924">
        <w:t xml:space="preserve">part of thinner to four </w:t>
      </w:r>
      <w:r w:rsidR="00C97699" w:rsidRPr="00D42924">
        <w:t xml:space="preserve">(4) </w:t>
      </w:r>
      <w:r w:rsidR="007C1ADB" w:rsidRPr="00D42924">
        <w:t>part</w:t>
      </w:r>
      <w:r w:rsidR="00C97699" w:rsidRPr="00D42924">
        <w:t>s</w:t>
      </w:r>
      <w:r w:rsidR="007C1ADB" w:rsidRPr="00D42924">
        <w:t xml:space="preserve"> of varnish</w:t>
      </w:r>
      <w:r w:rsidRPr="00D42924">
        <w:t>.</w:t>
      </w:r>
    </w:p>
    <w:p w14:paraId="46A156B5" w14:textId="5FCDC9B4" w:rsidR="001923CD" w:rsidRPr="00D42924" w:rsidRDefault="001923CD">
      <w:pPr>
        <w:pStyle w:val="Level4"/>
      </w:pPr>
      <w:r w:rsidRPr="00D42924">
        <w:t xml:space="preserve">Two </w:t>
      </w:r>
      <w:r w:rsidR="00043EC2">
        <w:t xml:space="preserve">(2) </w:t>
      </w:r>
      <w:r w:rsidRPr="00D42924">
        <w:t>coats of MPI 71 (Polyurethane, Moisture Cured, Clear Flat //</w:t>
      </w:r>
      <w:r w:rsidR="00C92A77" w:rsidRPr="00D42924">
        <w:t xml:space="preserve"> </w:t>
      </w:r>
      <w:r w:rsidRPr="00D42924">
        <w:t>MPI 31 (Polyurethane, Moisture Cured, Clear Gloss.</w:t>
      </w:r>
    </w:p>
    <w:p w14:paraId="46A156B6" w14:textId="77777777" w:rsidR="001923CD" w:rsidRPr="00D42924" w:rsidRDefault="001923CD" w:rsidP="00F220F6">
      <w:pPr>
        <w:pStyle w:val="SpecNote"/>
        <w:outlineLvl w:val="9"/>
      </w:pPr>
      <w:r w:rsidRPr="00D42924">
        <w:t>SPEC WRITER NOTE</w:t>
      </w:r>
      <w:r w:rsidR="00054381">
        <w:t>S</w:t>
      </w:r>
      <w:r w:rsidRPr="00D42924">
        <w:t>:</w:t>
      </w:r>
    </w:p>
    <w:p w14:paraId="46A156B7" w14:textId="77777777" w:rsidR="001923CD" w:rsidRPr="002E7659" w:rsidRDefault="001923CD" w:rsidP="00F220F6">
      <w:pPr>
        <w:pStyle w:val="SpecNote"/>
        <w:numPr>
          <w:ilvl w:val="0"/>
          <w:numId w:val="11"/>
        </w:numPr>
        <w:ind w:left="4680"/>
        <w:outlineLvl w:val="9"/>
      </w:pPr>
      <w:r w:rsidRPr="002E7659">
        <w:t>Stain may be used when transparent finishes are specified to change the color of sapwood to match heartwood, and to enhance or even the color of the wood as required to match the finish specified.</w:t>
      </w:r>
    </w:p>
    <w:p w14:paraId="46A156B8" w14:textId="77777777" w:rsidR="001923CD" w:rsidRPr="002E7659" w:rsidRDefault="001923CD" w:rsidP="00F220F6">
      <w:pPr>
        <w:pStyle w:val="SpecNote"/>
        <w:numPr>
          <w:ilvl w:val="0"/>
          <w:numId w:val="11"/>
        </w:numPr>
        <w:ind w:left="4680"/>
        <w:outlineLvl w:val="9"/>
      </w:pPr>
      <w:r w:rsidRPr="002E7659">
        <w:t xml:space="preserve">Verify requirements for stain with </w:t>
      </w:r>
      <w:r w:rsidR="001E3462" w:rsidRPr="002E7659">
        <w:t>Section 09 06 00</w:t>
      </w:r>
      <w:r w:rsidR="00963CD6" w:rsidRPr="002E7659">
        <w:t>, SCHEDULE FOR FINISHES</w:t>
      </w:r>
      <w:r w:rsidRPr="002E7659">
        <w:t xml:space="preserve"> and woods used.</w:t>
      </w:r>
    </w:p>
    <w:p w14:paraId="46A156B9" w14:textId="77777777" w:rsidR="001923CD" w:rsidRPr="00D42924" w:rsidRDefault="001923CD" w:rsidP="00F220F6">
      <w:pPr>
        <w:pStyle w:val="SpecNote"/>
        <w:outlineLvl w:val="9"/>
      </w:pPr>
    </w:p>
    <w:p w14:paraId="46A156BA" w14:textId="4D1983FB" w:rsidR="001923CD" w:rsidRPr="00D42924" w:rsidRDefault="001923CD">
      <w:pPr>
        <w:pStyle w:val="Level3"/>
      </w:pPr>
      <w:r w:rsidRPr="00D42924">
        <w:t>Stain Finish:</w:t>
      </w:r>
    </w:p>
    <w:p w14:paraId="46A156BB" w14:textId="71658519" w:rsidR="001923CD" w:rsidRPr="00D42924" w:rsidRDefault="001923CD">
      <w:pPr>
        <w:pStyle w:val="Level4"/>
      </w:pPr>
      <w:r w:rsidRPr="00D42924">
        <w:t xml:space="preserve">One </w:t>
      </w:r>
      <w:r w:rsidR="00962B01">
        <w:t xml:space="preserve">(1) </w:t>
      </w:r>
      <w:r w:rsidRPr="00D42924">
        <w:t>coat of MPI 90 (Interior Wood Stain, Semi-Transparent).</w:t>
      </w:r>
    </w:p>
    <w:p w14:paraId="46A156BC" w14:textId="29EDC105" w:rsidR="001923CD" w:rsidRPr="00D42924" w:rsidRDefault="001923CD">
      <w:pPr>
        <w:pStyle w:val="Level4"/>
      </w:pPr>
      <w:r w:rsidRPr="00D42924">
        <w:t>Use wood stain of type and color required to achieve finish specified. Do not use varnish type stains.</w:t>
      </w:r>
    </w:p>
    <w:p w14:paraId="46A156BD" w14:textId="06F37EDD" w:rsidR="001923CD" w:rsidRPr="00D42924" w:rsidRDefault="001923CD">
      <w:pPr>
        <w:pStyle w:val="Level4"/>
      </w:pPr>
      <w:r w:rsidRPr="00D42924">
        <w:t>One</w:t>
      </w:r>
      <w:r w:rsidR="00962B01">
        <w:t xml:space="preserve"> (1)</w:t>
      </w:r>
      <w:r w:rsidRPr="00D42924">
        <w:t xml:space="preserve"> coat of sealer </w:t>
      </w:r>
      <w:r w:rsidR="00C92A77" w:rsidRPr="00D42924">
        <w:t xml:space="preserve">// MPI 31 (gloss) // // MPI 71 (flat) // thinned </w:t>
      </w:r>
      <w:r w:rsidR="00B36528" w:rsidRPr="00D42924">
        <w:t>as</w:t>
      </w:r>
      <w:r w:rsidR="00C92A77" w:rsidRPr="00D42924">
        <w:t xml:space="preserve"> recommended by manufacturer at rate of one </w:t>
      </w:r>
      <w:r w:rsidR="00C97699" w:rsidRPr="00D42924">
        <w:t xml:space="preserve">(1) </w:t>
      </w:r>
      <w:r w:rsidR="00C92A77" w:rsidRPr="00D42924">
        <w:t xml:space="preserve">part of thinner to four </w:t>
      </w:r>
      <w:r w:rsidR="00C97699" w:rsidRPr="00D42924">
        <w:t xml:space="preserve">(4) </w:t>
      </w:r>
      <w:r w:rsidR="00C92A77" w:rsidRPr="00D42924">
        <w:t>part</w:t>
      </w:r>
      <w:r w:rsidR="00C97699" w:rsidRPr="00D42924">
        <w:t>s</w:t>
      </w:r>
      <w:r w:rsidR="00C92A77" w:rsidRPr="00D42924">
        <w:t xml:space="preserve"> of varnish.</w:t>
      </w:r>
    </w:p>
    <w:p w14:paraId="46A156BE" w14:textId="34302F69" w:rsidR="001923CD" w:rsidRPr="00D42924" w:rsidRDefault="001923CD">
      <w:pPr>
        <w:pStyle w:val="Level4"/>
      </w:pPr>
      <w:r w:rsidRPr="00D42924">
        <w:t xml:space="preserve">Two </w:t>
      </w:r>
      <w:r w:rsidR="00962B01">
        <w:t xml:space="preserve">(2) </w:t>
      </w:r>
      <w:r w:rsidRPr="00D42924">
        <w:t>coats of // MPI 71 (Polyurethane, Moisture Cured, Clear Flat)</w:t>
      </w:r>
      <w:r w:rsidR="00B36528" w:rsidRPr="00D42924">
        <w:t> //</w:t>
      </w:r>
      <w:r w:rsidRPr="00D42924">
        <w:t xml:space="preserve"> // MPI 31 (Polyurethane Moisture Cured, Clear Gloss) //.</w:t>
      </w:r>
    </w:p>
    <w:p w14:paraId="46A156BF" w14:textId="75952ACB" w:rsidR="001923CD" w:rsidRPr="00D42924" w:rsidRDefault="001923CD">
      <w:pPr>
        <w:pStyle w:val="Level3"/>
      </w:pPr>
      <w:r w:rsidRPr="00D42924">
        <w:t>Varnish Finish:</w:t>
      </w:r>
    </w:p>
    <w:p w14:paraId="46A156C0" w14:textId="3A85DF02" w:rsidR="001923CD" w:rsidRPr="00D42924" w:rsidRDefault="001923CD">
      <w:pPr>
        <w:pStyle w:val="Level4"/>
      </w:pPr>
      <w:r w:rsidRPr="00D42924">
        <w:t xml:space="preserve">One </w:t>
      </w:r>
      <w:r w:rsidR="00962B01">
        <w:t xml:space="preserve">(1) </w:t>
      </w:r>
      <w:r w:rsidRPr="00D42924">
        <w:t xml:space="preserve">coat of sealer </w:t>
      </w:r>
      <w:r w:rsidR="00C92A77" w:rsidRPr="00D42924">
        <w:t xml:space="preserve">// MPI 31 (gloss) // // MPI 71 (flat) // thinned </w:t>
      </w:r>
      <w:r w:rsidR="00B36528" w:rsidRPr="00D42924">
        <w:t>as</w:t>
      </w:r>
      <w:r w:rsidR="00C92A77" w:rsidRPr="00D42924">
        <w:t xml:space="preserve"> recommended by manufacturer at rate of one </w:t>
      </w:r>
      <w:r w:rsidR="00C97699" w:rsidRPr="00D42924">
        <w:t xml:space="preserve">(1) </w:t>
      </w:r>
      <w:r w:rsidR="00C92A77" w:rsidRPr="00D42924">
        <w:t>part of thinner to four</w:t>
      </w:r>
      <w:r w:rsidR="00C97699" w:rsidRPr="00D42924">
        <w:t xml:space="preserve"> (4)</w:t>
      </w:r>
      <w:r w:rsidR="00C92A77" w:rsidRPr="00D42924">
        <w:t xml:space="preserve"> part</w:t>
      </w:r>
      <w:r w:rsidR="00C97699" w:rsidRPr="00D42924">
        <w:t>s</w:t>
      </w:r>
      <w:r w:rsidR="00C92A77" w:rsidRPr="00D42924">
        <w:t xml:space="preserve"> of varnish.</w:t>
      </w:r>
    </w:p>
    <w:p w14:paraId="46A156C1" w14:textId="0EF94BD6" w:rsidR="001923CD" w:rsidRPr="00D42924" w:rsidRDefault="001923CD">
      <w:pPr>
        <w:pStyle w:val="Level4"/>
      </w:pPr>
      <w:r w:rsidRPr="00D42924">
        <w:t xml:space="preserve">Two </w:t>
      </w:r>
      <w:r w:rsidR="00962B01">
        <w:t xml:space="preserve">(2) </w:t>
      </w:r>
      <w:r w:rsidRPr="00D42924">
        <w:t>coats of // MPI 71 (Polyurethane, Moisture Cured, Clear Flat)</w:t>
      </w:r>
      <w:r w:rsidR="00B36528" w:rsidRPr="00D42924">
        <w:t> //</w:t>
      </w:r>
      <w:r w:rsidRPr="00D42924">
        <w:t xml:space="preserve"> // MPI 31 (Polyurethane Moisture Cured, Clear Gloss)</w:t>
      </w:r>
      <w:r w:rsidR="00FF0A98" w:rsidRPr="00D42924">
        <w:t xml:space="preserve"> //</w:t>
      </w:r>
      <w:r w:rsidRPr="00D42924">
        <w:t>.</w:t>
      </w:r>
    </w:p>
    <w:p w14:paraId="46A156C2" w14:textId="40D66359" w:rsidR="00FF0A98" w:rsidRPr="00D42924" w:rsidRDefault="00FF0A98">
      <w:pPr>
        <w:pStyle w:val="Level3"/>
      </w:pPr>
      <w:r w:rsidRPr="00D42924">
        <w:t>Fire Retardant Intumescent Varnish:</w:t>
      </w:r>
    </w:p>
    <w:p w14:paraId="46A156C3" w14:textId="64E5CDF4" w:rsidR="001923CD" w:rsidRPr="00D42924" w:rsidRDefault="001923CD" w:rsidP="00A40FDD">
      <w:pPr>
        <w:pStyle w:val="Level4"/>
      </w:pPr>
      <w:r w:rsidRPr="00D42924">
        <w:t>MPI 66 (Interior Alkyd Fire Retardant, Clear Top-Coat</w:t>
      </w:r>
      <w:r w:rsidR="00C92A77" w:rsidRPr="00D42924">
        <w:t xml:space="preserve"> </w:t>
      </w:r>
      <w:r w:rsidRPr="00D42924">
        <w:t xml:space="preserve">(UL Approved)) Intumescent Type, Fire Retardant Coating where scheduled: Two </w:t>
      </w:r>
      <w:r w:rsidR="00043EC2">
        <w:t xml:space="preserve">(2) </w:t>
      </w:r>
      <w:r w:rsidRPr="00D42924">
        <w:t>coats.</w:t>
      </w:r>
    </w:p>
    <w:p w14:paraId="46A156C4" w14:textId="2EAF9B80" w:rsidR="001923CD" w:rsidRPr="00D42924" w:rsidRDefault="001923CD">
      <w:pPr>
        <w:pStyle w:val="Level2"/>
      </w:pPr>
      <w:r w:rsidRPr="00D42924">
        <w:t>Finish for Wood Floors:</w:t>
      </w:r>
    </w:p>
    <w:p w14:paraId="46A156C5" w14:textId="21ED4775" w:rsidR="001923CD" w:rsidRPr="00D42924" w:rsidRDefault="001923CD">
      <w:pPr>
        <w:pStyle w:val="Level3"/>
      </w:pPr>
      <w:r w:rsidRPr="00D42924">
        <w:t>Hardwood Flooring:</w:t>
      </w:r>
    </w:p>
    <w:p w14:paraId="46A156C6" w14:textId="3D42AA5D" w:rsidR="001923CD" w:rsidRPr="00D42924" w:rsidRDefault="001923CD">
      <w:pPr>
        <w:pStyle w:val="Level4"/>
      </w:pPr>
      <w:r w:rsidRPr="00D42924">
        <w:t>Apply MPI 91 (Wood Filler Paste) to open grained wood. Remove surplus filler and wipe clean.</w:t>
      </w:r>
    </w:p>
    <w:p w14:paraId="46A156C7" w14:textId="126A4380" w:rsidR="001923CD" w:rsidRPr="00D42924" w:rsidRDefault="001923CD">
      <w:pPr>
        <w:pStyle w:val="Level4"/>
      </w:pPr>
      <w:r w:rsidRPr="00D42924">
        <w:t>Sand lightly when dry.  Remove dust.</w:t>
      </w:r>
    </w:p>
    <w:p w14:paraId="46A156C8" w14:textId="19FB1F00" w:rsidR="001923CD" w:rsidRPr="00D42924" w:rsidRDefault="001923CD">
      <w:pPr>
        <w:pStyle w:val="Level4"/>
      </w:pPr>
      <w:r w:rsidRPr="00D42924">
        <w:t xml:space="preserve">Apply two </w:t>
      </w:r>
      <w:r w:rsidR="00962B01">
        <w:t xml:space="preserve">(2) </w:t>
      </w:r>
      <w:r w:rsidRPr="00D42924">
        <w:t>coats of CID-A-A-2335 (Sealer, Surface).</w:t>
      </w:r>
    </w:p>
    <w:p w14:paraId="46A156C9" w14:textId="3F50CD00" w:rsidR="001923CD" w:rsidRPr="00D42924" w:rsidRDefault="001923CD">
      <w:pPr>
        <w:pStyle w:val="Level4"/>
      </w:pPr>
      <w:r w:rsidRPr="00D42924">
        <w:lastRenderedPageBreak/>
        <w:t xml:space="preserve">Apply two </w:t>
      </w:r>
      <w:r w:rsidR="00962B01">
        <w:t xml:space="preserve">(2) </w:t>
      </w:r>
      <w:r w:rsidRPr="00D42924">
        <w:t>thin coats of P-W-155 (Wax Floor, Water Emulsion) and machine buff to uniform luster.</w:t>
      </w:r>
    </w:p>
    <w:p w14:paraId="46A156CA" w14:textId="19D54D5F" w:rsidR="001923CD" w:rsidRPr="00D42924" w:rsidRDefault="001923CD">
      <w:pPr>
        <w:pStyle w:val="Level3"/>
      </w:pPr>
      <w:r w:rsidRPr="00D42924">
        <w:t>Stage Floor: Sand only. No filling, sealing, or waxing is required.</w:t>
      </w:r>
    </w:p>
    <w:p w14:paraId="46A156CB" w14:textId="6A81F2FF" w:rsidR="001923CD" w:rsidRPr="00D42924" w:rsidRDefault="00FF0A98">
      <w:pPr>
        <w:pStyle w:val="Level3"/>
      </w:pPr>
      <w:r w:rsidRPr="00D42924">
        <w:t xml:space="preserve">// </w:t>
      </w:r>
      <w:r w:rsidR="001923CD" w:rsidRPr="00D42924">
        <w:t xml:space="preserve">Exercise Area // </w:t>
      </w:r>
      <w:r w:rsidRPr="00D42924">
        <w:t xml:space="preserve">// </w:t>
      </w:r>
      <w:r w:rsidR="001923CD" w:rsidRPr="00D42924">
        <w:t>Recreation Hall //</w:t>
      </w:r>
      <w:r w:rsidRPr="00D42924">
        <w:t>,</w:t>
      </w:r>
      <w:r w:rsidR="001923CD" w:rsidRPr="00D42924">
        <w:t xml:space="preserve"> </w:t>
      </w:r>
      <w:r w:rsidRPr="00D42924">
        <w:t xml:space="preserve">// </w:t>
      </w:r>
      <w:r w:rsidR="001923CD" w:rsidRPr="00D42924">
        <w:t>Gymnasium //</w:t>
      </w:r>
      <w:r w:rsidRPr="00D42924">
        <w:t>,</w:t>
      </w:r>
      <w:r w:rsidR="001923CD" w:rsidRPr="00D42924">
        <w:t xml:space="preserve"> </w:t>
      </w:r>
      <w:r w:rsidRPr="00D42924">
        <w:t>// </w:t>
      </w:r>
      <w:r w:rsidR="001923CD" w:rsidRPr="00D42924">
        <w:t>Handball Boards in Exercise Area // Floor Finish:</w:t>
      </w:r>
    </w:p>
    <w:p w14:paraId="46A156CC" w14:textId="49BF03F7" w:rsidR="001923CD" w:rsidRPr="00D42924" w:rsidRDefault="00330750">
      <w:pPr>
        <w:pStyle w:val="Level4"/>
      </w:pPr>
      <w:r w:rsidRPr="00D42924">
        <w:t>Floor-Sealer Formulation: Pliable, penetrating type, MFMA Group I, Sealers.</w:t>
      </w:r>
    </w:p>
    <w:p w14:paraId="46A156CD" w14:textId="4A4720F3" w:rsidR="001923CD" w:rsidRPr="00D42924" w:rsidRDefault="00330750">
      <w:pPr>
        <w:pStyle w:val="Level4"/>
      </w:pPr>
      <w:r w:rsidRPr="00D42924">
        <w:t>Finish-Coat Formulation: Formulated for gloss finish and multicoat application.</w:t>
      </w:r>
    </w:p>
    <w:p w14:paraId="46A156CE" w14:textId="74A9BA94" w:rsidR="00330750" w:rsidRPr="00D42924" w:rsidRDefault="00330750" w:rsidP="00A40FDD">
      <w:pPr>
        <w:pStyle w:val="Level5"/>
      </w:pPr>
      <w:r w:rsidRPr="00D42924">
        <w:t>Type: MFMA Group 5, Water-Based Finishes.</w:t>
      </w:r>
    </w:p>
    <w:p w14:paraId="46A156CF" w14:textId="0264661C" w:rsidR="001923CD" w:rsidRPr="00D42924" w:rsidRDefault="001923CD">
      <w:pPr>
        <w:pStyle w:val="Level4"/>
      </w:pPr>
      <w:r w:rsidRPr="00D42924">
        <w:t>Allow 48 hours between coats.</w:t>
      </w:r>
    </w:p>
    <w:p w14:paraId="46A156D0" w14:textId="4B5A8878" w:rsidR="001923CD" w:rsidRPr="00D42924" w:rsidRDefault="001923CD">
      <w:pPr>
        <w:pStyle w:val="Level4"/>
      </w:pPr>
      <w:r w:rsidRPr="00D42924">
        <w:t xml:space="preserve">Apply in one </w:t>
      </w:r>
      <w:r w:rsidR="00962B01">
        <w:t xml:space="preserve">(1) </w:t>
      </w:r>
      <w:r w:rsidRPr="00D42924">
        <w:t xml:space="preserve">continuous operation with squeegee or </w:t>
      </w:r>
      <w:r w:rsidR="00AE56BE" w:rsidRPr="00D42924">
        <w:t>lamb’s</w:t>
      </w:r>
      <w:r w:rsidRPr="00D42924">
        <w:t xml:space="preserve"> wool applicator with application free from streaks in accordance with plastic coating manufacturer's directions.</w:t>
      </w:r>
    </w:p>
    <w:p w14:paraId="46A156D1" w14:textId="77777777" w:rsidR="001923CD" w:rsidRPr="00D42924" w:rsidRDefault="001923CD" w:rsidP="00F220F6">
      <w:pPr>
        <w:pStyle w:val="SpecNote"/>
        <w:outlineLvl w:val="9"/>
      </w:pPr>
      <w:r w:rsidRPr="00D42924">
        <w:t xml:space="preserve">SPEC WRITER NOTE: Verify stripe width, layouts and colors are </w:t>
      </w:r>
      <w:r w:rsidR="00962B01">
        <w:t>to be shown in construction documents</w:t>
      </w:r>
      <w:r w:rsidRPr="00D42924">
        <w:t>.</w:t>
      </w:r>
    </w:p>
    <w:p w14:paraId="46A156D2" w14:textId="77777777" w:rsidR="001923CD" w:rsidRPr="00D42924" w:rsidRDefault="001923CD" w:rsidP="00F220F6">
      <w:pPr>
        <w:pStyle w:val="SpecNote"/>
        <w:outlineLvl w:val="9"/>
      </w:pPr>
    </w:p>
    <w:p w14:paraId="46A156D3" w14:textId="25C2F87A" w:rsidR="001923CD" w:rsidRPr="00D42924" w:rsidRDefault="001923CD">
      <w:pPr>
        <w:pStyle w:val="Level3"/>
      </w:pPr>
      <w:r w:rsidRPr="00D42924">
        <w:t>Striping:</w:t>
      </w:r>
    </w:p>
    <w:p w14:paraId="46A156D4" w14:textId="2EC4204F" w:rsidR="001923CD" w:rsidRPr="00D42924" w:rsidRDefault="001923CD">
      <w:pPr>
        <w:pStyle w:val="Level4"/>
      </w:pPr>
      <w:r w:rsidRPr="00D42924">
        <w:t>Where striping is shown</w:t>
      </w:r>
      <w:r w:rsidR="00827740">
        <w:t xml:space="preserve"> on construction documents</w:t>
      </w:r>
      <w:r w:rsidRPr="00D42924">
        <w:t xml:space="preserve"> for wood floors</w:t>
      </w:r>
      <w:r w:rsidR="00827740">
        <w:t>,</w:t>
      </w:r>
      <w:r w:rsidRPr="00D42924">
        <w:t xml:space="preserve"> apply </w:t>
      </w:r>
      <w:r w:rsidR="00330750" w:rsidRPr="00D42924">
        <w:t xml:space="preserve">pressure sensitive adhesive back vinyl </w:t>
      </w:r>
      <w:r w:rsidRPr="00D42924">
        <w:t xml:space="preserve">plastic tape stripes </w:t>
      </w:r>
      <w:r w:rsidR="00330750" w:rsidRPr="00D42924">
        <w:t>in widths shown</w:t>
      </w:r>
      <w:r w:rsidR="00962B01">
        <w:t xml:space="preserve"> in construction documents</w:t>
      </w:r>
      <w:r w:rsidRPr="00D42924">
        <w:t>.</w:t>
      </w:r>
    </w:p>
    <w:p w14:paraId="46A156D5" w14:textId="7CBD5F01" w:rsidR="001923CD" w:rsidRPr="00D42924" w:rsidRDefault="001923CD">
      <w:pPr>
        <w:pStyle w:val="Level4"/>
      </w:pPr>
      <w:r w:rsidRPr="00D42924">
        <w:t>Do striping when floor coating is dry.</w:t>
      </w:r>
    </w:p>
    <w:p w14:paraId="46A156D6" w14:textId="0482444A" w:rsidR="001923CD" w:rsidRPr="00D42924" w:rsidRDefault="001923CD">
      <w:pPr>
        <w:pStyle w:val="Level4"/>
      </w:pPr>
      <w:r w:rsidRPr="00D42924">
        <w:t>Install stripes to straight lines and true curves.</w:t>
      </w:r>
    </w:p>
    <w:p w14:paraId="46A156D7" w14:textId="148283AE" w:rsidR="00330750" w:rsidRPr="00D42924" w:rsidRDefault="00330750">
      <w:pPr>
        <w:pStyle w:val="Level4"/>
      </w:pPr>
      <w:r w:rsidRPr="00D42924">
        <w:t xml:space="preserve">Provide colors as specified </w:t>
      </w:r>
      <w:r w:rsidR="00962B01">
        <w:t>i</w:t>
      </w:r>
      <w:r w:rsidRPr="00D42924">
        <w:t xml:space="preserve">n Section 09 06 00, SCHEDULE FOR FINISHES or indicated in </w:t>
      </w:r>
      <w:r w:rsidR="00962B01">
        <w:t>construction documents</w:t>
      </w:r>
      <w:r w:rsidRPr="00D42924">
        <w:t>.</w:t>
      </w:r>
    </w:p>
    <w:p w14:paraId="46A156D8" w14:textId="01DDEE69" w:rsidR="001923CD" w:rsidRPr="00D42924" w:rsidRDefault="001923CD">
      <w:pPr>
        <w:pStyle w:val="Level1"/>
      </w:pPr>
      <w:r w:rsidRPr="00D42924">
        <w:t xml:space="preserve">Cement Board: One </w:t>
      </w:r>
      <w:r w:rsidR="00962B01">
        <w:t xml:space="preserve">(1) </w:t>
      </w:r>
      <w:r w:rsidRPr="00D42924">
        <w:t xml:space="preserve">coat of // MPI 138 (Interior High Performance Latex, MPI Gloss Level 2) </w:t>
      </w:r>
      <w:r w:rsidR="00FF0A98" w:rsidRPr="00D42924">
        <w:t xml:space="preserve">// </w:t>
      </w:r>
      <w:r w:rsidRPr="00D42924">
        <w:t xml:space="preserve">// MPI 139 (Interior High Performance Latex, MPI Gloss </w:t>
      </w:r>
      <w:r w:rsidR="00FF0A98" w:rsidRPr="00D42924">
        <w:t>L</w:t>
      </w:r>
      <w:r w:rsidRPr="00D42924">
        <w:t xml:space="preserve">evel 3) // </w:t>
      </w:r>
      <w:r w:rsidR="00FF0A98" w:rsidRPr="00D42924">
        <w:t xml:space="preserve">// </w:t>
      </w:r>
      <w:r w:rsidRPr="00D42924">
        <w:t xml:space="preserve">MPI 140 (Interior High Performance Latex MPI Gloss </w:t>
      </w:r>
      <w:r w:rsidR="00FF0A98" w:rsidRPr="00D42924">
        <w:t>L</w:t>
      </w:r>
      <w:r w:rsidRPr="00D42924">
        <w:t>evel</w:t>
      </w:r>
      <w:r w:rsidR="00FF0A98" w:rsidRPr="00D42924">
        <w:t> </w:t>
      </w:r>
      <w:r w:rsidRPr="00D42924">
        <w:t>4)</w:t>
      </w:r>
      <w:r w:rsidR="00FF0A98" w:rsidRPr="00D42924">
        <w:t> //</w:t>
      </w:r>
      <w:r w:rsidRPr="00D42924">
        <w:t xml:space="preserve"> // MPI 141 (Interior High Performance Latex</w:t>
      </w:r>
      <w:r w:rsidR="00330750" w:rsidRPr="00D42924">
        <w:t>,</w:t>
      </w:r>
      <w:r w:rsidRPr="00D42924">
        <w:t xml:space="preserve"> MPI Gloss</w:t>
      </w:r>
      <w:r w:rsidR="00FF0A98" w:rsidRPr="00D42924">
        <w:t> </w:t>
      </w:r>
      <w:r w:rsidRPr="00D42924">
        <w:t>Level</w:t>
      </w:r>
      <w:r w:rsidR="00FF0A98" w:rsidRPr="00D42924">
        <w:t> </w:t>
      </w:r>
      <w:r w:rsidRPr="00D42924">
        <w:t>5</w:t>
      </w:r>
      <w:r w:rsidR="00FF0A98" w:rsidRPr="00D42924">
        <w:t> //</w:t>
      </w:r>
      <w:r w:rsidRPr="00D42924">
        <w:t xml:space="preserve"> // MPI 114 (Interior Latex, Gloss)</w:t>
      </w:r>
      <w:r w:rsidR="00FF0A98" w:rsidRPr="00D42924">
        <w:t xml:space="preserve"> //</w:t>
      </w:r>
      <w:r w:rsidRPr="00D42924">
        <w:t>.</w:t>
      </w:r>
    </w:p>
    <w:p w14:paraId="46A156D9" w14:textId="3A0FD416" w:rsidR="001923CD" w:rsidRPr="00D42924" w:rsidRDefault="001923CD">
      <w:pPr>
        <w:pStyle w:val="Level1"/>
      </w:pPr>
      <w:r w:rsidRPr="00D42924">
        <w:t xml:space="preserve">Concrete Floors: One </w:t>
      </w:r>
      <w:r w:rsidR="00962B01">
        <w:t xml:space="preserve">(1) </w:t>
      </w:r>
      <w:r w:rsidRPr="00D42924">
        <w:t>coat of MPI 68 (Interior/ Exterior Latex Porch &amp; Floor Paint, Gloss).</w:t>
      </w:r>
    </w:p>
    <w:p w14:paraId="46A156DA" w14:textId="0C4834B4" w:rsidR="001923CD" w:rsidRPr="00D42924" w:rsidRDefault="001923CD">
      <w:pPr>
        <w:pStyle w:val="Level1"/>
        <w:keepNext/>
      </w:pPr>
      <w:r w:rsidRPr="00D42924">
        <w:t>Miscellaneous:</w:t>
      </w:r>
    </w:p>
    <w:p w14:paraId="46A156DB" w14:textId="491A864D" w:rsidR="001923CD" w:rsidRPr="00D42924" w:rsidRDefault="001923CD">
      <w:pPr>
        <w:pStyle w:val="Level2"/>
      </w:pPr>
      <w:r w:rsidRPr="00D42924">
        <w:t xml:space="preserve">Apply where specified in </w:t>
      </w:r>
      <w:r w:rsidR="001E3462" w:rsidRPr="00D42924">
        <w:t>Section 09 06 00</w:t>
      </w:r>
      <w:r w:rsidR="00963CD6" w:rsidRPr="00D42924">
        <w:t>, SCHEDULE FOR FINISHES</w:t>
      </w:r>
      <w:r w:rsidRPr="00D42924">
        <w:t>.</w:t>
      </w:r>
    </w:p>
    <w:p w14:paraId="46A156DC" w14:textId="199F188F" w:rsidR="001923CD" w:rsidRPr="00D42924" w:rsidRDefault="001923CD">
      <w:pPr>
        <w:pStyle w:val="Level2"/>
      </w:pPr>
      <w:r w:rsidRPr="00D42924">
        <w:t xml:space="preserve">MPI 1 (Aluminum Paint): Two </w:t>
      </w:r>
      <w:r w:rsidR="00962B01">
        <w:t xml:space="preserve">(2) </w:t>
      </w:r>
      <w:r w:rsidRPr="00D42924">
        <w:t>coats of aluminum paint.</w:t>
      </w:r>
    </w:p>
    <w:p w14:paraId="46A156DD" w14:textId="077DDE99" w:rsidR="001923CD" w:rsidRPr="00D42924" w:rsidRDefault="001923CD">
      <w:pPr>
        <w:pStyle w:val="Level2"/>
      </w:pPr>
      <w:r w:rsidRPr="00D42924">
        <w:t>Existing acoustical units scheduled to be repainted except acoustical units with a vinyl finish:</w:t>
      </w:r>
    </w:p>
    <w:p w14:paraId="46A156DE" w14:textId="02D1535A" w:rsidR="001923CD" w:rsidRPr="00D42924" w:rsidRDefault="001923CD">
      <w:pPr>
        <w:pStyle w:val="Level3"/>
      </w:pPr>
      <w:r w:rsidRPr="00D42924">
        <w:lastRenderedPageBreak/>
        <w:t>Clean units free of dust, dirt, grease, and other deterrents to paint adhesion.</w:t>
      </w:r>
    </w:p>
    <w:p w14:paraId="46A156DF" w14:textId="337746EA" w:rsidR="001923CD" w:rsidRPr="00D42924" w:rsidRDefault="001923CD">
      <w:pPr>
        <w:pStyle w:val="Level3"/>
      </w:pPr>
      <w:r w:rsidRPr="00D42924">
        <w:t xml:space="preserve">Mineral fiber units: One </w:t>
      </w:r>
      <w:r w:rsidR="00962B01">
        <w:t xml:space="preserve">(1) </w:t>
      </w:r>
      <w:r w:rsidRPr="00D42924">
        <w:t xml:space="preserve">coat of // MPI 53 (Interior Latex, Flat, MPI Gloss Level 1) </w:t>
      </w:r>
      <w:r w:rsidR="00FF0A98" w:rsidRPr="00D42924">
        <w:t xml:space="preserve">// </w:t>
      </w:r>
      <w:r w:rsidRPr="00D42924">
        <w:t>// MPI 52 (Interior Latex, MPI Gloss Level</w:t>
      </w:r>
      <w:r w:rsidR="00FF0A98" w:rsidRPr="00D42924">
        <w:t> </w:t>
      </w:r>
      <w:r w:rsidRPr="00D42924">
        <w:t>3)</w:t>
      </w:r>
      <w:r w:rsidR="00FF0A98" w:rsidRPr="00D42924">
        <w:t> //</w:t>
      </w:r>
      <w:r w:rsidRPr="00D42924">
        <w:t xml:space="preserve"> // MPI 54 (Interior Latex, Semi-Gloss, MPI Gloss Level</w:t>
      </w:r>
      <w:r w:rsidR="00FF0A98" w:rsidRPr="00D42924">
        <w:t> </w:t>
      </w:r>
      <w:r w:rsidRPr="00D42924">
        <w:t>5)</w:t>
      </w:r>
      <w:r w:rsidR="00FF0A98" w:rsidRPr="00D42924">
        <w:t xml:space="preserve"> // </w:t>
      </w:r>
      <w:r w:rsidRPr="00D42924">
        <w:t>// MPI</w:t>
      </w:r>
      <w:r w:rsidR="00330750" w:rsidRPr="00D42924">
        <w:t> </w:t>
      </w:r>
      <w:r w:rsidRPr="00D42924">
        <w:t>114 (Interior Latex, Gloss) //.</w:t>
      </w:r>
    </w:p>
    <w:p w14:paraId="46A156E0" w14:textId="01E840BA" w:rsidR="001923CD" w:rsidRPr="00D42924" w:rsidRDefault="001923CD">
      <w:pPr>
        <w:pStyle w:val="Level3"/>
      </w:pPr>
      <w:r w:rsidRPr="00D42924">
        <w:t xml:space="preserve">Units of organic fiber or other material not having a class A rating: One </w:t>
      </w:r>
      <w:r w:rsidR="00962B01">
        <w:t xml:space="preserve">(1) </w:t>
      </w:r>
      <w:r w:rsidRPr="00D42924">
        <w:t xml:space="preserve">coat of </w:t>
      </w:r>
      <w:r w:rsidR="00FF0A98" w:rsidRPr="00D42924">
        <w:t xml:space="preserve">// </w:t>
      </w:r>
      <w:r w:rsidRPr="00D42924">
        <w:t>MPI 66 (Interior Alkyd Fire Retardant, Clear Top-Coat (UL Approved))</w:t>
      </w:r>
      <w:r w:rsidR="00FF0A98" w:rsidRPr="00D42924">
        <w:t xml:space="preserve"> //</w:t>
      </w:r>
      <w:r w:rsidRPr="00D42924">
        <w:t xml:space="preserve"> // MPI 67 (Interior Latex Fire Retardant, Top-Coat (UL Approved)) // fire retardant paint.</w:t>
      </w:r>
    </w:p>
    <w:p w14:paraId="46A156E1" w14:textId="646FB1FB" w:rsidR="001923CD" w:rsidRPr="00D42924" w:rsidRDefault="001923CD" w:rsidP="00A40FDD">
      <w:pPr>
        <w:pStyle w:val="Level2"/>
      </w:pPr>
      <w:r w:rsidRPr="00D42924">
        <w:t xml:space="preserve">Interstitial floor markings: One </w:t>
      </w:r>
      <w:r w:rsidR="00962B01">
        <w:t xml:space="preserve">(1) </w:t>
      </w:r>
      <w:r w:rsidRPr="00D42924">
        <w:t xml:space="preserve">coat // MPI 27 (Exterior/ Interior Alkyd Floor Enamel, Gloss) // </w:t>
      </w:r>
      <w:r w:rsidR="00FF0A98" w:rsidRPr="00D42924">
        <w:t xml:space="preserve">// </w:t>
      </w:r>
      <w:r w:rsidRPr="00D42924">
        <w:t xml:space="preserve">MPI 59 ((Interior/ Exterior Alkyd Porch &amp; Floor Enamel, Low Gloss) // </w:t>
      </w:r>
      <w:r w:rsidR="00FF0A98" w:rsidRPr="00D42924">
        <w:t xml:space="preserve">// </w:t>
      </w:r>
      <w:r w:rsidRPr="00D42924">
        <w:t xml:space="preserve">MPI 68 (Interior/ Exterior Latex Porch &amp; Floor Paint, Gloss) // </w:t>
      </w:r>
      <w:r w:rsidR="00FF0A98" w:rsidRPr="00D42924">
        <w:t xml:space="preserve">// </w:t>
      </w:r>
      <w:r w:rsidRPr="00D42924">
        <w:t>MPI 60 (interior/ Exterior Latex Porch &amp; Floor Paint, Low Gloss) //.</w:t>
      </w:r>
    </w:p>
    <w:p w14:paraId="46A156E2" w14:textId="05F7A2AC" w:rsidR="001923CD" w:rsidRPr="00D42924" w:rsidRDefault="001923CD" w:rsidP="004E2D7D">
      <w:pPr>
        <w:pStyle w:val="ArticleB"/>
        <w:outlineLvl w:val="1"/>
      </w:pPr>
      <w:r w:rsidRPr="00D42924">
        <w:t xml:space="preserve"> REFINISHING EXISTING PAINTED SURFACES</w:t>
      </w:r>
      <w:r w:rsidR="00AF5440" w:rsidRPr="00D42924">
        <w:t>:</w:t>
      </w:r>
    </w:p>
    <w:p w14:paraId="46A156E3" w14:textId="0D3860E8" w:rsidR="001923CD" w:rsidRPr="00D42924" w:rsidRDefault="001923CD">
      <w:pPr>
        <w:pStyle w:val="Level1"/>
      </w:pPr>
      <w:r w:rsidRPr="00D42924">
        <w:t xml:space="preserve">Clean, patch and repair existing surfaces as specified under </w:t>
      </w:r>
      <w:r w:rsidR="00330750" w:rsidRPr="00D42924">
        <w:t>“S</w:t>
      </w:r>
      <w:r w:rsidRPr="00D42924">
        <w:t xml:space="preserve">urface </w:t>
      </w:r>
      <w:r w:rsidR="00330750" w:rsidRPr="00D42924">
        <w:t>P</w:t>
      </w:r>
      <w:r w:rsidRPr="00D42924">
        <w:t>reparation</w:t>
      </w:r>
      <w:r w:rsidR="00330750" w:rsidRPr="00D42924">
        <w:t>”</w:t>
      </w:r>
      <w:r w:rsidRPr="00D42924">
        <w:t>.</w:t>
      </w:r>
      <w:r w:rsidR="00330750" w:rsidRPr="00D42924">
        <w:t xml:space="preserve"> No “telegraphing” of lines, ridges, flakes, etc., through new surfacing is permitted. Where this occurs, sand smooth and re-finish until surface meets with COR’s approval.</w:t>
      </w:r>
    </w:p>
    <w:p w14:paraId="46A156E4" w14:textId="2746BE60" w:rsidR="001923CD" w:rsidRPr="00D42924" w:rsidRDefault="001923CD">
      <w:pPr>
        <w:pStyle w:val="Level1"/>
      </w:pPr>
      <w:r w:rsidRPr="00D42924">
        <w:t xml:space="preserve">Remove and reinstall items as specified under </w:t>
      </w:r>
      <w:r w:rsidR="00330750" w:rsidRPr="00D42924">
        <w:t>“General Workmanship Requirements”</w:t>
      </w:r>
      <w:r w:rsidRPr="00D42924">
        <w:t>.</w:t>
      </w:r>
    </w:p>
    <w:p w14:paraId="46A156E5" w14:textId="4E00639B" w:rsidR="001923CD" w:rsidRPr="00D42924" w:rsidRDefault="001923CD">
      <w:pPr>
        <w:pStyle w:val="Level1"/>
      </w:pPr>
      <w:r w:rsidRPr="00D42924">
        <w:t>Remove existing finishes or apply separation coats to prevent non compatible coatings from having contact.</w:t>
      </w:r>
    </w:p>
    <w:p w14:paraId="46A156E6" w14:textId="7FFA0E4B" w:rsidR="001923CD" w:rsidRPr="00D42924" w:rsidRDefault="001923CD">
      <w:pPr>
        <w:pStyle w:val="Level1"/>
      </w:pPr>
      <w:r w:rsidRPr="00D42924">
        <w:t>Patched or Replaced Areas in Surfaces and Components: Apply spot prime and body coats as specified for new work to repaired areas or replaced components.</w:t>
      </w:r>
    </w:p>
    <w:p w14:paraId="46A156E7" w14:textId="1249BB1F" w:rsidR="001923CD" w:rsidRPr="00D42924" w:rsidRDefault="001923CD">
      <w:pPr>
        <w:pStyle w:val="Level1"/>
      </w:pPr>
      <w:r w:rsidRPr="00D42924">
        <w:t>Except where scheduled for complete painting apply finish coat over plane surface to nearest break in plane, such as corner, reveal, or frame.</w:t>
      </w:r>
    </w:p>
    <w:p w14:paraId="46A156E8" w14:textId="54170838" w:rsidR="001923CD" w:rsidRPr="00D42924" w:rsidRDefault="001923CD">
      <w:pPr>
        <w:pStyle w:val="Level1"/>
      </w:pPr>
      <w:r w:rsidRPr="00D42924">
        <w:t xml:space="preserve">In existing rooms and areas where alterations occur, clean existing stained and natural finished wood retouch abraded surfaces and then give entire surface one </w:t>
      </w:r>
      <w:r w:rsidR="00962B01">
        <w:t xml:space="preserve">(1) </w:t>
      </w:r>
      <w:r w:rsidRPr="00D42924">
        <w:t xml:space="preserve">coat of // MPI 31 (Polyurethane, Moisture Cured, Clear Gloss) </w:t>
      </w:r>
      <w:r w:rsidR="00FF0A98" w:rsidRPr="00D42924">
        <w:t xml:space="preserve">// </w:t>
      </w:r>
      <w:r w:rsidRPr="00D42924">
        <w:t>// MPI 71 (Polyurethane, Moisture Cured, Clear Flat) //.</w:t>
      </w:r>
    </w:p>
    <w:p w14:paraId="46A156E9" w14:textId="12A32942" w:rsidR="001923CD" w:rsidRPr="00D42924" w:rsidRDefault="001923CD">
      <w:pPr>
        <w:pStyle w:val="Level1"/>
      </w:pPr>
      <w:r w:rsidRPr="00D42924">
        <w:t>Refinish areas as specified for new work to match adjoining work unless specified or scheduled otherwise.</w:t>
      </w:r>
    </w:p>
    <w:p w14:paraId="46A156EA" w14:textId="18728572" w:rsidR="001923CD" w:rsidRPr="00D42924" w:rsidRDefault="001923CD">
      <w:pPr>
        <w:pStyle w:val="Level1"/>
      </w:pPr>
      <w:r w:rsidRPr="00D42924">
        <w:t>Coat knots and pitch streaks showing through old finish with MPI 36 (Knot Sealer) before refinishing.</w:t>
      </w:r>
    </w:p>
    <w:p w14:paraId="46A156EB" w14:textId="7C76304A" w:rsidR="001923CD" w:rsidRPr="00D42924" w:rsidRDefault="001923CD">
      <w:pPr>
        <w:pStyle w:val="Level1"/>
      </w:pPr>
      <w:r w:rsidRPr="00D42924">
        <w:t>Sand or dull glossy surfaces prior to painting.</w:t>
      </w:r>
    </w:p>
    <w:p w14:paraId="46A156EC" w14:textId="5D278AD5" w:rsidR="001923CD" w:rsidRPr="00D42924" w:rsidRDefault="001923CD">
      <w:pPr>
        <w:pStyle w:val="Level1"/>
      </w:pPr>
      <w:r w:rsidRPr="00D42924">
        <w:lastRenderedPageBreak/>
        <w:t>Sand existing coatings to a feather edge so that transition between new and existing finish will not show in finished work.</w:t>
      </w:r>
    </w:p>
    <w:p w14:paraId="46A156ED" w14:textId="6169D24F" w:rsidR="001923CD" w:rsidRPr="00D42924" w:rsidRDefault="00F83281" w:rsidP="004E2D7D">
      <w:pPr>
        <w:pStyle w:val="ArticleB"/>
        <w:outlineLvl w:val="1"/>
      </w:pPr>
      <w:r w:rsidRPr="00D42924">
        <w:t xml:space="preserve"> </w:t>
      </w:r>
      <w:r w:rsidR="001923CD" w:rsidRPr="00D42924">
        <w:t>PAINT COLOR</w:t>
      </w:r>
      <w:r w:rsidR="00AF5440" w:rsidRPr="00D42924">
        <w:t>:</w:t>
      </w:r>
    </w:p>
    <w:p w14:paraId="46A156EE" w14:textId="33B61510" w:rsidR="001923CD" w:rsidRPr="00D42924" w:rsidRDefault="001923CD">
      <w:pPr>
        <w:pStyle w:val="Level1"/>
      </w:pPr>
      <w:r w:rsidRPr="00D42924">
        <w:t xml:space="preserve">Color and gloss of finish coats is specified in </w:t>
      </w:r>
      <w:r w:rsidR="001E3462" w:rsidRPr="00D42924">
        <w:t>Section 09 06 00</w:t>
      </w:r>
      <w:r w:rsidR="00963CD6" w:rsidRPr="00D42924">
        <w:t>, SCHEDULE FOR FINISHES</w:t>
      </w:r>
      <w:r w:rsidRPr="00D42924">
        <w:t xml:space="preserve">. </w:t>
      </w:r>
    </w:p>
    <w:p w14:paraId="46A156EF" w14:textId="66029285" w:rsidR="001923CD" w:rsidRPr="00D42924" w:rsidRDefault="001923CD">
      <w:pPr>
        <w:pStyle w:val="Level1"/>
      </w:pPr>
      <w:r w:rsidRPr="00D42924">
        <w:t xml:space="preserve">For additional requirements regarding color see Articles, </w:t>
      </w:r>
      <w:r w:rsidR="00FF0A98" w:rsidRPr="00D42924">
        <w:t>“</w:t>
      </w:r>
      <w:r w:rsidRPr="00D42924">
        <w:t>REFINISHING EXISTING PAINTED SURFACE</w:t>
      </w:r>
      <w:r w:rsidR="00FF0A98" w:rsidRPr="00D42924">
        <w:t>”</w:t>
      </w:r>
      <w:r w:rsidRPr="00D42924">
        <w:t xml:space="preserve"> and </w:t>
      </w:r>
      <w:r w:rsidR="00FF0A98" w:rsidRPr="00D42924">
        <w:t>“</w:t>
      </w:r>
      <w:r w:rsidRPr="00D42924">
        <w:t>MECHANICAL AND ELECTRICAL FIELD PAINTING SCHEDULE</w:t>
      </w:r>
      <w:r w:rsidR="00FF0A98" w:rsidRPr="00D42924">
        <w:t>”</w:t>
      </w:r>
      <w:r w:rsidRPr="00D42924">
        <w:t>.</w:t>
      </w:r>
    </w:p>
    <w:p w14:paraId="46A156F0" w14:textId="404D2D89" w:rsidR="001923CD" w:rsidRPr="00D42924" w:rsidRDefault="001923CD">
      <w:pPr>
        <w:pStyle w:val="Level1"/>
      </w:pPr>
      <w:r w:rsidRPr="00D42924">
        <w:t>Coat Colors:</w:t>
      </w:r>
    </w:p>
    <w:p w14:paraId="46A156F1" w14:textId="47B7CCA0" w:rsidR="001923CD" w:rsidRPr="00D42924" w:rsidRDefault="001923CD">
      <w:pPr>
        <w:pStyle w:val="Level2"/>
      </w:pPr>
      <w:r w:rsidRPr="00D42924">
        <w:t>Color of priming coat: Lighter than body coat.</w:t>
      </w:r>
    </w:p>
    <w:p w14:paraId="46A156F2" w14:textId="2562164C" w:rsidR="001923CD" w:rsidRPr="00D42924" w:rsidRDefault="001923CD">
      <w:pPr>
        <w:pStyle w:val="Level2"/>
      </w:pPr>
      <w:r w:rsidRPr="00D42924">
        <w:t>Color of body coat:  Lighter than finish coat.</w:t>
      </w:r>
    </w:p>
    <w:p w14:paraId="46A156F3" w14:textId="39F0BFD0" w:rsidR="001923CD" w:rsidRPr="00D42924" w:rsidRDefault="001923CD">
      <w:pPr>
        <w:pStyle w:val="Level2"/>
      </w:pPr>
      <w:r w:rsidRPr="00D42924">
        <w:t>Color prime and body coats to not show through the finish coat and to mask surface imperfections or contrasts.</w:t>
      </w:r>
    </w:p>
    <w:p w14:paraId="46A156F4" w14:textId="3D9F1793" w:rsidR="001923CD" w:rsidRPr="00D42924" w:rsidRDefault="001923CD">
      <w:pPr>
        <w:pStyle w:val="Level1"/>
      </w:pPr>
      <w:r w:rsidRPr="00D42924">
        <w:t>Painting, Caulking, Closures, and Fillers Adjacent to Casework:</w:t>
      </w:r>
    </w:p>
    <w:p w14:paraId="46A156F5" w14:textId="2328A6E7" w:rsidR="001923CD" w:rsidRPr="00D42924" w:rsidRDefault="001923CD">
      <w:pPr>
        <w:pStyle w:val="Level2"/>
      </w:pPr>
      <w:r w:rsidRPr="00D42924">
        <w:t>Paint to match color of casework where casework has a paint finish.</w:t>
      </w:r>
    </w:p>
    <w:p w14:paraId="46A156F6" w14:textId="7E0BFAD6" w:rsidR="001923CD" w:rsidRPr="00D42924" w:rsidRDefault="001923CD">
      <w:pPr>
        <w:pStyle w:val="Level2"/>
      </w:pPr>
      <w:r w:rsidRPr="00D42924">
        <w:t>Paint to match color of wall where casework is stainless steel, plastic laminate, or varnished wood.</w:t>
      </w:r>
    </w:p>
    <w:p w14:paraId="46A156F7" w14:textId="3CA76B9D" w:rsidR="001923CD" w:rsidRPr="00D42924" w:rsidRDefault="00F83281" w:rsidP="004E2D7D">
      <w:pPr>
        <w:pStyle w:val="ArticleB"/>
        <w:outlineLvl w:val="1"/>
      </w:pPr>
      <w:r w:rsidRPr="00D42924">
        <w:t xml:space="preserve"> </w:t>
      </w:r>
      <w:r w:rsidR="001923CD" w:rsidRPr="00D42924">
        <w:t>MECHANICAL AND ELECTRICAL WORK FIELD PAINTING SCHEDULE</w:t>
      </w:r>
      <w:r w:rsidR="00AF5440" w:rsidRPr="00D42924">
        <w:t>:</w:t>
      </w:r>
    </w:p>
    <w:p w14:paraId="46A156F8" w14:textId="7DD84198" w:rsidR="001923CD" w:rsidRPr="00D42924" w:rsidRDefault="001923CD">
      <w:pPr>
        <w:pStyle w:val="Level1"/>
      </w:pPr>
      <w:r w:rsidRPr="00D42924">
        <w:t>Field painting of mechanical and electrical consists of cleaning, touching-up abraded shop prime coats, and applying prime, body and finish coats to materials and equipment if not factory finished in space scheduled to be finished.</w:t>
      </w:r>
    </w:p>
    <w:p w14:paraId="46A156F9" w14:textId="6C596312" w:rsidR="001923CD" w:rsidRPr="00D42924" w:rsidRDefault="001923CD">
      <w:pPr>
        <w:pStyle w:val="Level1"/>
      </w:pPr>
      <w:r w:rsidRPr="00D42924">
        <w:t xml:space="preserve">In spaces not scheduled to be finish painted in </w:t>
      </w:r>
      <w:r w:rsidR="001E3462" w:rsidRPr="00D42924">
        <w:t>Section 09 06 00, SCHEDULE FOR FINISHES</w:t>
      </w:r>
      <w:r w:rsidRPr="00D42924">
        <w:t xml:space="preserve"> paint as specified</w:t>
      </w:r>
      <w:r w:rsidR="00FF0A98" w:rsidRPr="00D42924">
        <w:t xml:space="preserve"> below</w:t>
      </w:r>
      <w:r w:rsidRPr="00D42924">
        <w:t>.</w:t>
      </w:r>
    </w:p>
    <w:p w14:paraId="46A156FA" w14:textId="3C3A974F" w:rsidR="001923CD" w:rsidRPr="00D42924" w:rsidRDefault="001923CD">
      <w:pPr>
        <w:pStyle w:val="Level1"/>
      </w:pPr>
      <w:r w:rsidRPr="00D42924">
        <w:t xml:space="preserve">Paint various systems specified in </w:t>
      </w:r>
      <w:r w:rsidR="001E3462" w:rsidRPr="00D42924">
        <w:t>Division 02</w:t>
      </w:r>
      <w:r w:rsidR="009D6E23" w:rsidRPr="00D42924">
        <w:t xml:space="preserve"> – EXISTING CONDITIONS</w:t>
      </w:r>
      <w:r w:rsidR="001E3462" w:rsidRPr="00D42924">
        <w:t xml:space="preserve">, </w:t>
      </w:r>
      <w:bookmarkStart w:id="2" w:name="OLE_LINK1"/>
      <w:r w:rsidR="009D6E23" w:rsidRPr="00D42924">
        <w:t xml:space="preserve">Division </w:t>
      </w:r>
      <w:bookmarkEnd w:id="2"/>
      <w:r w:rsidR="001E3462" w:rsidRPr="00D42924">
        <w:t>21</w:t>
      </w:r>
      <w:r w:rsidR="009D6E23" w:rsidRPr="00D42924">
        <w:t xml:space="preserve"> – FIRE SUPPRESSION</w:t>
      </w:r>
      <w:r w:rsidR="001E3462" w:rsidRPr="00D42924">
        <w:t xml:space="preserve">, </w:t>
      </w:r>
      <w:r w:rsidR="009D6E23" w:rsidRPr="00D42924">
        <w:t xml:space="preserve">Division </w:t>
      </w:r>
      <w:r w:rsidR="001E3462" w:rsidRPr="00D42924">
        <w:t>22</w:t>
      </w:r>
      <w:r w:rsidR="009D6E23" w:rsidRPr="00D42924">
        <w:t xml:space="preserve"> - PLUMBING</w:t>
      </w:r>
      <w:r w:rsidR="001E3462" w:rsidRPr="00D42924">
        <w:t xml:space="preserve">, </w:t>
      </w:r>
      <w:r w:rsidR="009D6E23" w:rsidRPr="00D42924">
        <w:t xml:space="preserve">Division </w:t>
      </w:r>
      <w:r w:rsidR="001E3462" w:rsidRPr="00D42924">
        <w:t>23</w:t>
      </w:r>
      <w:r w:rsidR="009D6E23" w:rsidRPr="00D42924">
        <w:t xml:space="preserve"> – HEATING, VENTILATION AND AIR-CONDITIONING</w:t>
      </w:r>
      <w:r w:rsidR="001E3462" w:rsidRPr="00D42924">
        <w:t xml:space="preserve">, </w:t>
      </w:r>
      <w:r w:rsidR="009D6E23" w:rsidRPr="00D42924">
        <w:t xml:space="preserve">Division </w:t>
      </w:r>
      <w:r w:rsidR="001E3462" w:rsidRPr="00D42924">
        <w:t>26</w:t>
      </w:r>
      <w:r w:rsidR="009D6E23" w:rsidRPr="00D42924">
        <w:t xml:space="preserve"> - ELECTRICAL</w:t>
      </w:r>
      <w:r w:rsidR="001E3462" w:rsidRPr="00D42924">
        <w:t xml:space="preserve">, </w:t>
      </w:r>
      <w:r w:rsidR="009D6E23" w:rsidRPr="00D42924">
        <w:t xml:space="preserve">Division </w:t>
      </w:r>
      <w:r w:rsidR="001E3462" w:rsidRPr="00D42924">
        <w:t>27</w:t>
      </w:r>
      <w:r w:rsidR="009D6E23" w:rsidRPr="00D42924">
        <w:t xml:space="preserve"> - COMMUNICATIONS</w:t>
      </w:r>
      <w:r w:rsidR="001E3462" w:rsidRPr="00D42924">
        <w:t xml:space="preserve">, and </w:t>
      </w:r>
      <w:r w:rsidR="009D6E23" w:rsidRPr="00D42924">
        <w:t xml:space="preserve">Division </w:t>
      </w:r>
      <w:r w:rsidR="001E3462" w:rsidRPr="00D42924">
        <w:t>28</w:t>
      </w:r>
      <w:r w:rsidR="009D6E23" w:rsidRPr="00D42924">
        <w:t xml:space="preserve"> – ELECTRONIC SAFETY AND SECURITY</w:t>
      </w:r>
      <w:r w:rsidRPr="00D42924">
        <w:t>.</w:t>
      </w:r>
    </w:p>
    <w:p w14:paraId="46A156FB" w14:textId="2ECB8F96" w:rsidR="001923CD" w:rsidRPr="00D42924" w:rsidRDefault="001923CD">
      <w:pPr>
        <w:pStyle w:val="Level1"/>
      </w:pPr>
      <w:r w:rsidRPr="00D42924">
        <w:t>Paint after tests have been completed.</w:t>
      </w:r>
    </w:p>
    <w:p w14:paraId="46A156FC" w14:textId="525037D2" w:rsidR="001923CD" w:rsidRPr="00D42924" w:rsidRDefault="001923CD">
      <w:pPr>
        <w:pStyle w:val="Level1"/>
      </w:pPr>
      <w:r w:rsidRPr="00D42924">
        <w:t xml:space="preserve">Omit prime coat from factory prime-coated items. </w:t>
      </w:r>
    </w:p>
    <w:p w14:paraId="46A156FD" w14:textId="6A7A5452" w:rsidR="001923CD" w:rsidRPr="00D42924" w:rsidRDefault="001923CD">
      <w:pPr>
        <w:pStyle w:val="Level1"/>
      </w:pPr>
      <w:r w:rsidRPr="00D42924">
        <w:t>Finish painting of mechanical and electrical equipment is not required when located in interstitial spaces, above suspended ceilings, in concealed areas such as pipe and electric closets, pipe basements, pipe tunnels, trenches, attics, roof spaces, shafts and furred spaces except on electrical conduit containing feeders 600 volts or more.</w:t>
      </w:r>
    </w:p>
    <w:p w14:paraId="46A156FE" w14:textId="7201B03E" w:rsidR="001923CD" w:rsidRPr="00D42924" w:rsidRDefault="001923CD">
      <w:pPr>
        <w:pStyle w:val="Level1"/>
      </w:pPr>
      <w:r w:rsidRPr="00D42924">
        <w:t xml:space="preserve">Omit field painting of items specified in </w:t>
      </w:r>
      <w:r w:rsidR="00FF0A98" w:rsidRPr="00D42924">
        <w:t>“BUILDING AND STRUCTURAL WORK FIELD PAINTING”</w:t>
      </w:r>
      <w:r w:rsidR="00AF2B1A">
        <w:t>;</w:t>
      </w:r>
      <w:r w:rsidR="00FF0A98" w:rsidRPr="00D42924">
        <w:t xml:space="preserve"> </w:t>
      </w:r>
      <w:r w:rsidR="00724575">
        <w:t>“</w:t>
      </w:r>
      <w:r w:rsidR="00AF2B1A" w:rsidRPr="00D42924">
        <w:t xml:space="preserve">Building </w:t>
      </w:r>
      <w:r w:rsidR="00FF0A98" w:rsidRPr="00D42924">
        <w:t xml:space="preserve">and </w:t>
      </w:r>
      <w:r w:rsidR="00AF2B1A" w:rsidRPr="00D42924">
        <w:t>Structural Work not Painted</w:t>
      </w:r>
      <w:r w:rsidR="00724575">
        <w:t>”</w:t>
      </w:r>
      <w:r w:rsidRPr="00D42924">
        <w:t>.</w:t>
      </w:r>
    </w:p>
    <w:p w14:paraId="46A156FF" w14:textId="51A398C9" w:rsidR="001923CD" w:rsidRPr="00D42924" w:rsidRDefault="001923CD">
      <w:pPr>
        <w:pStyle w:val="Level1"/>
      </w:pPr>
      <w:r w:rsidRPr="00D42924">
        <w:lastRenderedPageBreak/>
        <w:t>Color:</w:t>
      </w:r>
    </w:p>
    <w:p w14:paraId="46A15700" w14:textId="23471977" w:rsidR="001923CD" w:rsidRPr="00D42924" w:rsidRDefault="001923CD">
      <w:pPr>
        <w:pStyle w:val="Level2"/>
      </w:pPr>
      <w:r w:rsidRPr="00D42924">
        <w:t xml:space="preserve">Paint items having no color specified in </w:t>
      </w:r>
      <w:r w:rsidR="001E3462" w:rsidRPr="00D42924">
        <w:t>Section 09 06 00, SCHEDULE FOR FINISHES</w:t>
      </w:r>
      <w:r w:rsidRPr="00D42924">
        <w:t xml:space="preserve"> to match surrounding surfaces. </w:t>
      </w:r>
    </w:p>
    <w:p w14:paraId="46A15701" w14:textId="79A8BF7F" w:rsidR="001923CD" w:rsidRPr="00D42924" w:rsidRDefault="001923CD">
      <w:pPr>
        <w:pStyle w:val="Level2"/>
      </w:pPr>
      <w:r w:rsidRPr="00D42924">
        <w:t xml:space="preserve">Paint colors as specified in </w:t>
      </w:r>
      <w:r w:rsidR="001E3462" w:rsidRPr="00D42924">
        <w:t>Section 09 06 00, SCHEDULE FOR FINISHES</w:t>
      </w:r>
      <w:r w:rsidRPr="00D42924">
        <w:t xml:space="preserve"> except for following:</w:t>
      </w:r>
    </w:p>
    <w:p w14:paraId="46A15702" w14:textId="77777777" w:rsidR="001923CD" w:rsidRPr="00D42924" w:rsidRDefault="001923CD" w:rsidP="004E2D7D">
      <w:pPr>
        <w:pStyle w:val="SpecNote"/>
        <w:outlineLvl w:val="9"/>
      </w:pPr>
      <w:r w:rsidRPr="00D42924">
        <w:t>SPEC WRITER NOTE: Do not change the following color designation.</w:t>
      </w:r>
    </w:p>
    <w:p w14:paraId="46A15703" w14:textId="77777777" w:rsidR="001923CD" w:rsidRPr="00D42924" w:rsidRDefault="001923CD" w:rsidP="004E2D7D">
      <w:pPr>
        <w:pStyle w:val="SpecNote"/>
        <w:outlineLvl w:val="9"/>
      </w:pPr>
    </w:p>
    <w:p w14:paraId="46A15704" w14:textId="50BE8DC0" w:rsidR="001923CD" w:rsidRPr="00D42924" w:rsidRDefault="001923CD">
      <w:pPr>
        <w:pStyle w:val="Level3"/>
      </w:pPr>
      <w:r w:rsidRPr="00D42924">
        <w:t>White</w:t>
      </w:r>
      <w:r w:rsidR="00962B01">
        <w:t xml:space="preserve">: </w:t>
      </w:r>
      <w:r w:rsidRPr="00D42924">
        <w:t xml:space="preserve">Exterior unfinished surfaces of enameled plumbing fixtures. Insulation coverings on breeching and uptake inside boiler house, drums and drum-heads, oil heaters, condensate tanks and condensate piping. </w:t>
      </w:r>
    </w:p>
    <w:p w14:paraId="46A15705" w14:textId="6F32B7C6" w:rsidR="001923CD" w:rsidRPr="00D42924" w:rsidRDefault="001923CD">
      <w:pPr>
        <w:pStyle w:val="Level3"/>
      </w:pPr>
      <w:r w:rsidRPr="00D42924">
        <w:t>Gray: Heating, ventilating, air conditioning and refrigeration equipment (except as required to match surrounding surfaces), and water and sewage treatment equipment and sewage ejection equipment.</w:t>
      </w:r>
    </w:p>
    <w:p w14:paraId="46A15706" w14:textId="14A5DBF4" w:rsidR="001923CD" w:rsidRPr="00D42924" w:rsidRDefault="0073420B">
      <w:pPr>
        <w:pStyle w:val="Level3"/>
      </w:pPr>
      <w:r w:rsidRPr="00D42924">
        <w:t>Aluminum Color:</w:t>
      </w:r>
      <w:r w:rsidR="001923CD" w:rsidRPr="00D42924">
        <w:t xml:space="preserve"> Ferrous metal on outside of boilers and in connection with boiler settings including supporting doors and door frames and fuel oil burning equipment, and steam generation system (bare piping, fittings, hangers, supports, valves, traps and miscellaneous iron work in contact with pipe).</w:t>
      </w:r>
    </w:p>
    <w:p w14:paraId="46A15707" w14:textId="3883F61B" w:rsidR="001923CD" w:rsidRPr="00D42924" w:rsidRDefault="001923CD">
      <w:pPr>
        <w:pStyle w:val="Level3"/>
      </w:pPr>
      <w:r w:rsidRPr="00D42924">
        <w:t>Federal Safety Red: Exposed fire protection piping</w:t>
      </w:r>
      <w:r w:rsidR="00C0128B">
        <w:t>,</w:t>
      </w:r>
      <w:r w:rsidRPr="00D42924">
        <w:t xml:space="preserve"> hydrants, post indicators, electrical conducts containing fire alarm control wiring, and fire alarm equipment.</w:t>
      </w:r>
    </w:p>
    <w:p w14:paraId="46A15708" w14:textId="596D8F57" w:rsidR="001923CD" w:rsidRPr="00D42924" w:rsidRDefault="001923CD">
      <w:pPr>
        <w:pStyle w:val="Level3"/>
      </w:pPr>
      <w:r w:rsidRPr="00D42924">
        <w:t>Federal Safety Orange: Entire lengths of electrical conduits containing feeders 600 volts or more.</w:t>
      </w:r>
    </w:p>
    <w:p w14:paraId="46A15709" w14:textId="55D1F6EF" w:rsidR="001923CD" w:rsidRPr="00D42924" w:rsidRDefault="001923CD">
      <w:pPr>
        <w:pStyle w:val="Level3"/>
      </w:pPr>
      <w:r w:rsidRPr="00D42924">
        <w:t>Color to match brickwork sheet metal covering on breeching outside of exterior wall of boiler house.</w:t>
      </w:r>
    </w:p>
    <w:p w14:paraId="46A1570A" w14:textId="54DC5A09" w:rsidR="001923CD" w:rsidRPr="00D42924" w:rsidRDefault="001923CD">
      <w:pPr>
        <w:pStyle w:val="Level1"/>
        <w:keepNext/>
      </w:pPr>
      <w:r w:rsidRPr="00D42924">
        <w:t>Apply paint systems on properly prepared and primed surface as follows:</w:t>
      </w:r>
    </w:p>
    <w:p w14:paraId="46A1570B" w14:textId="0157084E" w:rsidR="001923CD" w:rsidRPr="00D42924" w:rsidRDefault="001923CD">
      <w:pPr>
        <w:pStyle w:val="Level2"/>
      </w:pPr>
      <w:r w:rsidRPr="00D42924">
        <w:t>Exterior Locations:</w:t>
      </w:r>
    </w:p>
    <w:p w14:paraId="46A1570C" w14:textId="02E63B42" w:rsidR="001923CD" w:rsidRPr="00D42924" w:rsidRDefault="001923CD">
      <w:pPr>
        <w:pStyle w:val="Level3"/>
      </w:pPr>
      <w:r w:rsidRPr="00D42924">
        <w:t xml:space="preserve">Apply two </w:t>
      </w:r>
      <w:r w:rsidR="00962B01">
        <w:t xml:space="preserve">(2) </w:t>
      </w:r>
      <w:r w:rsidRPr="00D42924">
        <w:t>coats of // MPI 8 (Exterior Alkyd, Flat)</w:t>
      </w:r>
      <w:r w:rsidR="00AE2F37" w:rsidRPr="00D42924">
        <w:t xml:space="preserve"> //</w:t>
      </w:r>
      <w:r w:rsidRPr="00D42924">
        <w:t xml:space="preserve"> // MPI 94 (Exterior Alkyd, Semi-gloss) // </w:t>
      </w:r>
      <w:r w:rsidR="00AE2F37" w:rsidRPr="00D42924">
        <w:t xml:space="preserve">// </w:t>
      </w:r>
      <w:r w:rsidRPr="00D42924">
        <w:t>MPI 9 (Exterior Alkyd Enamel) // to the following ferrous metal items:</w:t>
      </w:r>
    </w:p>
    <w:p w14:paraId="46A1570D" w14:textId="77777777" w:rsidR="001923CD" w:rsidRPr="004B6D4D" w:rsidRDefault="001923CD" w:rsidP="00A40FDD">
      <w:pPr>
        <w:pStyle w:val="Level4"/>
      </w:pPr>
      <w:r w:rsidRPr="00D42924">
        <w:t>Vent and exhaust pipes with temperatures under 94 degrees C</w:t>
      </w:r>
      <w:r w:rsidR="004B6D4D">
        <w:t>(</w:t>
      </w:r>
      <w:r w:rsidR="000C5305" w:rsidRPr="004B6D4D">
        <w:t xml:space="preserve">201 </w:t>
      </w:r>
      <w:r w:rsidRPr="004B6D4D">
        <w:t>degrees F), roof drains, fire hydrants, post indicators, yard hydrants, exposed piping and similar items.</w:t>
      </w:r>
    </w:p>
    <w:p w14:paraId="46A1570E" w14:textId="100544DA" w:rsidR="001923CD" w:rsidRPr="00D42924" w:rsidRDefault="001923CD" w:rsidP="00A40FDD">
      <w:pPr>
        <w:pStyle w:val="Level3"/>
      </w:pPr>
      <w:r w:rsidRPr="00D42924">
        <w:t xml:space="preserve">Apply two </w:t>
      </w:r>
      <w:r w:rsidR="00962B01">
        <w:t xml:space="preserve">(2) </w:t>
      </w:r>
      <w:r w:rsidRPr="00D42924">
        <w:t xml:space="preserve">coats of // MPI 10 (Exterior Latex, Flat) // </w:t>
      </w:r>
      <w:r w:rsidR="00AE2F37" w:rsidRPr="00D42924">
        <w:t xml:space="preserve">// </w:t>
      </w:r>
      <w:r w:rsidRPr="00D42924">
        <w:t xml:space="preserve">MPI 11 (Exterior Latex, </w:t>
      </w:r>
      <w:r w:rsidR="00F83281" w:rsidRPr="00D42924">
        <w:t>Semi-Gloss</w:t>
      </w:r>
      <w:r w:rsidRPr="00D42924">
        <w:t xml:space="preserve">) // </w:t>
      </w:r>
      <w:r w:rsidR="00AE2F37" w:rsidRPr="00D42924">
        <w:t xml:space="preserve">// </w:t>
      </w:r>
      <w:r w:rsidRPr="00D42924">
        <w:t>MPI 119 (Exterior Latex, High Gloss (acrylic))</w:t>
      </w:r>
      <w:r w:rsidR="00AE2F37" w:rsidRPr="00D42924">
        <w:t xml:space="preserve"> //</w:t>
      </w:r>
      <w:r w:rsidRPr="00D42924">
        <w:t xml:space="preserve"> to </w:t>
      </w:r>
      <w:r w:rsidR="00962B01" w:rsidRPr="00D42924">
        <w:t>g</w:t>
      </w:r>
      <w:r w:rsidRPr="00D42924">
        <w:t>alvanized and zinc-copper alloy metal.</w:t>
      </w:r>
    </w:p>
    <w:p w14:paraId="46A1570F" w14:textId="352F1F09" w:rsidR="001923CD" w:rsidRPr="00D42924" w:rsidRDefault="001923CD">
      <w:pPr>
        <w:pStyle w:val="Level3"/>
      </w:pPr>
      <w:r w:rsidRPr="00D42924">
        <w:lastRenderedPageBreak/>
        <w:t xml:space="preserve">Apply one </w:t>
      </w:r>
      <w:r w:rsidR="000F7AD1">
        <w:t xml:space="preserve">(1) </w:t>
      </w:r>
      <w:r w:rsidRPr="00D42924">
        <w:t>coat of MPI 22 (High Heat Resistant Coating), 650</w:t>
      </w:r>
      <w:r w:rsidR="00F83281" w:rsidRPr="00D42924">
        <w:t> </w:t>
      </w:r>
      <w:r w:rsidRPr="00D42924">
        <w:t>degrees</w:t>
      </w:r>
      <w:r w:rsidR="00F83281" w:rsidRPr="00D42924">
        <w:t> </w:t>
      </w:r>
      <w:r w:rsidRPr="00D42924">
        <w:t>C (1200 degrees F) to incinerator stacks, boiler stacks, and engine generator exhaust.</w:t>
      </w:r>
    </w:p>
    <w:p w14:paraId="46A15710" w14:textId="3AA2AA6B" w:rsidR="001923CD" w:rsidRPr="00D42924" w:rsidRDefault="001923CD">
      <w:pPr>
        <w:pStyle w:val="Level2"/>
        <w:keepNext/>
      </w:pPr>
      <w:r w:rsidRPr="00D42924">
        <w:t>Interior Locations:</w:t>
      </w:r>
    </w:p>
    <w:p w14:paraId="46A15711" w14:textId="34537487" w:rsidR="001923CD" w:rsidRPr="00D42924" w:rsidRDefault="001923CD">
      <w:pPr>
        <w:pStyle w:val="Level3"/>
      </w:pPr>
      <w:r w:rsidRPr="00D42924">
        <w:t>Apply two</w:t>
      </w:r>
      <w:r w:rsidR="000F7AD1">
        <w:t xml:space="preserve"> (2)</w:t>
      </w:r>
      <w:r w:rsidRPr="00D42924">
        <w:t xml:space="preserve"> coats of MPI 47 (Interior Alkyd, Semi-Gloss) to following items:</w:t>
      </w:r>
    </w:p>
    <w:p w14:paraId="46A15712" w14:textId="503F5D1A" w:rsidR="001923CD" w:rsidRPr="00D42924" w:rsidRDefault="001923CD">
      <w:pPr>
        <w:pStyle w:val="Level4"/>
      </w:pPr>
      <w:r w:rsidRPr="00D42924">
        <w:t>Metal under 94 degrees C (</w:t>
      </w:r>
      <w:r w:rsidR="000C5305" w:rsidRPr="00D42924">
        <w:t>20</w:t>
      </w:r>
      <w:r w:rsidR="000C5305">
        <w:t>1</w:t>
      </w:r>
      <w:r w:rsidR="000C5305" w:rsidRPr="00D42924">
        <w:t xml:space="preserve"> </w:t>
      </w:r>
      <w:r w:rsidRPr="00D42924">
        <w:t>degrees F) of items such as bare piping, fittings, hangers and supports.</w:t>
      </w:r>
    </w:p>
    <w:p w14:paraId="46A15713" w14:textId="51EBC435" w:rsidR="001923CD" w:rsidRPr="00D42924" w:rsidRDefault="001923CD">
      <w:pPr>
        <w:pStyle w:val="Level4"/>
      </w:pPr>
      <w:r w:rsidRPr="00D42924">
        <w:t>Equipment and systems such as hinged covers and frames for control cabinets and boxes, cast-iron radiators, electric conduits and panel boards.</w:t>
      </w:r>
    </w:p>
    <w:p w14:paraId="46A15714" w14:textId="523E0309" w:rsidR="001923CD" w:rsidRPr="00D42924" w:rsidRDefault="001923CD">
      <w:pPr>
        <w:pStyle w:val="Level4"/>
      </w:pPr>
      <w:r w:rsidRPr="00D42924">
        <w:t>Heating, ventilating, air conditioning, plumbing equipment, and machinery having shop prime coat and not factory finished.</w:t>
      </w:r>
    </w:p>
    <w:p w14:paraId="46A15715" w14:textId="223EC963" w:rsidR="001923CD" w:rsidRPr="00D42924" w:rsidRDefault="001923CD">
      <w:pPr>
        <w:pStyle w:val="Level3"/>
      </w:pPr>
      <w:r w:rsidRPr="00D42924">
        <w:t xml:space="preserve">Ferrous metal exposed in hydrotherapy equipment room and chlorinator room of water and sewerage treatment plants: One </w:t>
      </w:r>
      <w:r w:rsidR="000F7AD1">
        <w:t xml:space="preserve">(1) </w:t>
      </w:r>
      <w:r w:rsidRPr="00D42924">
        <w:t>coat of MPI 101 (Cold Curing Epoxy Primer) and one</w:t>
      </w:r>
      <w:r w:rsidR="000F7AD1">
        <w:t xml:space="preserve"> (1)</w:t>
      </w:r>
      <w:r w:rsidRPr="00D42924">
        <w:t xml:space="preserve"> coat of // MPI 77 (Epoxy Cold Cured, Gloss </w:t>
      </w:r>
      <w:r w:rsidR="00AE2F37" w:rsidRPr="00D42924">
        <w:t xml:space="preserve">// </w:t>
      </w:r>
      <w:r w:rsidRPr="00D42924">
        <w:t xml:space="preserve">// MPI 98 (High Build Epoxy Coating)) // </w:t>
      </w:r>
      <w:r w:rsidR="00AE2F37" w:rsidRPr="00D42924">
        <w:t xml:space="preserve">// </w:t>
      </w:r>
      <w:r w:rsidRPr="00D42924">
        <w:t>MPI 108 (High Build Epoxy Marine coating) //.</w:t>
      </w:r>
    </w:p>
    <w:p w14:paraId="46A15716" w14:textId="0EA30621" w:rsidR="001923CD" w:rsidRPr="00D42924" w:rsidRDefault="001923CD">
      <w:pPr>
        <w:pStyle w:val="Level3"/>
      </w:pPr>
      <w:r w:rsidRPr="00D42924">
        <w:t xml:space="preserve">Apply one </w:t>
      </w:r>
      <w:r w:rsidR="000F7AD1">
        <w:t xml:space="preserve">(1) </w:t>
      </w:r>
      <w:r w:rsidRPr="00D42924">
        <w:t>coat of MPI 50 (Interior Latex Primer Sealer) and one</w:t>
      </w:r>
      <w:r w:rsidR="000F7AD1">
        <w:t xml:space="preserve"> (1) </w:t>
      </w:r>
      <w:r w:rsidRPr="00D42924">
        <w:t xml:space="preserve">coat of // MPI 53 (Interior Latex, Flat, MPI Gloss Level 1) </w:t>
      </w:r>
      <w:r w:rsidR="00AE2F37" w:rsidRPr="00D42924">
        <w:t xml:space="preserve">// </w:t>
      </w:r>
      <w:r w:rsidRPr="00D42924">
        <w:t xml:space="preserve">// MPI 44 (Interior Low Sheen Latex) // </w:t>
      </w:r>
      <w:r w:rsidR="00AE2F37" w:rsidRPr="00D42924">
        <w:t xml:space="preserve">// </w:t>
      </w:r>
      <w:r w:rsidRPr="00D42924">
        <w:t xml:space="preserve">MPI 52 (Interior Latex, MPI Gloss Level 3) // </w:t>
      </w:r>
      <w:r w:rsidR="00AE2F37" w:rsidRPr="00D42924">
        <w:t>//</w:t>
      </w:r>
      <w:r w:rsidRPr="00D42924">
        <w:t xml:space="preserve">MPI 43 (Interior Satin Latex) // </w:t>
      </w:r>
      <w:r w:rsidR="00AE2F37" w:rsidRPr="00D42924">
        <w:t xml:space="preserve">// </w:t>
      </w:r>
      <w:r w:rsidRPr="00D42924">
        <w:t xml:space="preserve">MPI 54 (Interior Latex, Semi-Gloss, MPI Gloss Level 5) // </w:t>
      </w:r>
      <w:r w:rsidR="00AE2F37" w:rsidRPr="00D42924">
        <w:t xml:space="preserve">// </w:t>
      </w:r>
      <w:r w:rsidRPr="00D42924">
        <w:t>MPI 114 (Interior Latex, Gloss) // on finish of insulation on boiler breeching and uptakes inside boiler house, drums, drumheads, oil heaters, feed water heaters, tanks and piping.</w:t>
      </w:r>
    </w:p>
    <w:p w14:paraId="46A15717" w14:textId="1D7126EE" w:rsidR="001923CD" w:rsidRPr="00D42924" w:rsidRDefault="001923CD">
      <w:pPr>
        <w:pStyle w:val="Level3"/>
      </w:pPr>
      <w:r w:rsidRPr="00D42924">
        <w:t>Apply two</w:t>
      </w:r>
      <w:r w:rsidR="000F7AD1">
        <w:t xml:space="preserve"> (2)</w:t>
      </w:r>
      <w:r w:rsidRPr="00D42924">
        <w:t xml:space="preserve"> coats of MPI 22 (High Heat Resistant Coating) to ferrous metal surface over 94 degrees K (</w:t>
      </w:r>
      <w:r w:rsidR="000C5305" w:rsidRPr="00D42924">
        <w:t>2</w:t>
      </w:r>
      <w:r w:rsidR="000C5305">
        <w:t>9</w:t>
      </w:r>
      <w:r w:rsidR="000C5305" w:rsidRPr="00D42924">
        <w:t xml:space="preserve">0 </w:t>
      </w:r>
      <w:r w:rsidRPr="00D42924">
        <w:t>degrees F) of following items:</w:t>
      </w:r>
    </w:p>
    <w:p w14:paraId="46A15718" w14:textId="2D5546C1" w:rsidR="001923CD" w:rsidRPr="00D42924" w:rsidRDefault="001923CD">
      <w:pPr>
        <w:pStyle w:val="Level4"/>
      </w:pPr>
      <w:r w:rsidRPr="00D42924">
        <w:t>Garbage and trash incinerator.</w:t>
      </w:r>
    </w:p>
    <w:p w14:paraId="46A15719" w14:textId="3B882052" w:rsidR="001923CD" w:rsidRPr="00D42924" w:rsidRDefault="001923CD">
      <w:pPr>
        <w:pStyle w:val="Level4"/>
      </w:pPr>
      <w:r w:rsidRPr="00D42924">
        <w:t>Medical waste incinerator.</w:t>
      </w:r>
    </w:p>
    <w:p w14:paraId="46A1571A" w14:textId="4A6ECA51" w:rsidR="001923CD" w:rsidRPr="00D42924" w:rsidRDefault="001923CD">
      <w:pPr>
        <w:pStyle w:val="Level4"/>
      </w:pPr>
      <w:r w:rsidRPr="00D42924">
        <w:t>Exterior of boilers and ferrous metal in connection with boiler settings including supporting members, doors and door frames and fuel oil burning equipment.</w:t>
      </w:r>
    </w:p>
    <w:p w14:paraId="46A1571B" w14:textId="202A02D0" w:rsidR="001923CD" w:rsidRPr="00D42924" w:rsidRDefault="001923CD">
      <w:pPr>
        <w:pStyle w:val="Level4"/>
      </w:pPr>
      <w:r w:rsidRPr="00D42924">
        <w:t>Steam line flanges, bare pipe, fittings, valves, hangers and supports over 94 degrees K (</w:t>
      </w:r>
      <w:r w:rsidR="000C5305" w:rsidRPr="00D42924">
        <w:t>2</w:t>
      </w:r>
      <w:r w:rsidR="000C5305">
        <w:t>9</w:t>
      </w:r>
      <w:r w:rsidR="000C5305" w:rsidRPr="00D42924">
        <w:t xml:space="preserve">0 </w:t>
      </w:r>
      <w:r w:rsidRPr="00D42924">
        <w:t>degrees F).</w:t>
      </w:r>
    </w:p>
    <w:p w14:paraId="46A1571C" w14:textId="6D160E69" w:rsidR="001923CD" w:rsidRPr="00D42924" w:rsidRDefault="001923CD">
      <w:pPr>
        <w:pStyle w:val="Level4"/>
      </w:pPr>
      <w:r w:rsidRPr="00D42924">
        <w:t>Engine generator exhaust piping and muffler.</w:t>
      </w:r>
    </w:p>
    <w:p w14:paraId="46A1571D" w14:textId="14161E25" w:rsidR="001923CD" w:rsidRPr="00D42924" w:rsidRDefault="001923CD">
      <w:pPr>
        <w:pStyle w:val="Level3"/>
      </w:pPr>
      <w:r w:rsidRPr="00D42924">
        <w:lastRenderedPageBreak/>
        <w:t xml:space="preserve">Paint electrical conduits containing cables rated 600 volts or more using two </w:t>
      </w:r>
      <w:r w:rsidR="000F7AD1">
        <w:t xml:space="preserve">(2) </w:t>
      </w:r>
      <w:r w:rsidRPr="00D42924">
        <w:t xml:space="preserve">coats of // MPI 9 (Exterior Alkyd Enamel) </w:t>
      </w:r>
      <w:r w:rsidR="00AE2F37" w:rsidRPr="00D42924">
        <w:t xml:space="preserve">// </w:t>
      </w:r>
      <w:r w:rsidRPr="00D42924">
        <w:t>// MPI 8</w:t>
      </w:r>
      <w:r w:rsidR="00F83281" w:rsidRPr="00D42924">
        <w:t xml:space="preserve"> </w:t>
      </w:r>
      <w:r w:rsidRPr="00D42924">
        <w:t xml:space="preserve">(Exterior Alkyd, Flat) // </w:t>
      </w:r>
      <w:r w:rsidR="00AE2F37" w:rsidRPr="00D42924">
        <w:t xml:space="preserve">// </w:t>
      </w:r>
      <w:r w:rsidRPr="00D42924">
        <w:t>MPI 94 (Exterior Alkyd, Semi-gloss) // in the Federal Safety Orange color in exposed and concealed spaces full length of conduit.</w:t>
      </w:r>
    </w:p>
    <w:p w14:paraId="46A1571E" w14:textId="67CB35B8" w:rsidR="001923CD" w:rsidRPr="00D42924" w:rsidRDefault="001923CD">
      <w:pPr>
        <w:pStyle w:val="Level2"/>
        <w:keepNext/>
      </w:pPr>
      <w:r w:rsidRPr="00D42924">
        <w:t>Other exposed locations:</w:t>
      </w:r>
    </w:p>
    <w:p w14:paraId="46A1571F" w14:textId="3A371BE2" w:rsidR="001923CD" w:rsidRPr="00D42924" w:rsidRDefault="001923CD">
      <w:pPr>
        <w:pStyle w:val="Level3"/>
      </w:pPr>
      <w:r w:rsidRPr="00D42924">
        <w:t>Metal surfaces, except aluminum, of cooling towers exposed to view, including connected pipes, rails, and ladders: Two</w:t>
      </w:r>
      <w:r w:rsidR="000F7AD1">
        <w:t xml:space="preserve"> (2)</w:t>
      </w:r>
      <w:r w:rsidRPr="00D42924">
        <w:t xml:space="preserve"> coats of MPI</w:t>
      </w:r>
      <w:r w:rsidR="000F7AD1">
        <w:t> </w:t>
      </w:r>
      <w:r w:rsidRPr="00D42924">
        <w:t>1 (Aluminum Paint).</w:t>
      </w:r>
    </w:p>
    <w:p w14:paraId="46A15720" w14:textId="657FEC14" w:rsidR="001923CD" w:rsidRPr="00D42924" w:rsidRDefault="001923CD">
      <w:pPr>
        <w:pStyle w:val="Level3"/>
      </w:pPr>
      <w:r w:rsidRPr="00D42924">
        <w:t xml:space="preserve">Cloth jackets of insulation of ducts and pipes in connection with plumbing, air conditioning, ventilating refrigeration and heating systems:  One </w:t>
      </w:r>
      <w:r w:rsidR="000F7AD1">
        <w:t xml:space="preserve">(1) </w:t>
      </w:r>
      <w:r w:rsidRPr="00D42924">
        <w:t>coat of MPI 50 (Interior Latex Primer Sealer) and one</w:t>
      </w:r>
      <w:r w:rsidR="000F7AD1">
        <w:t xml:space="preserve"> (1) </w:t>
      </w:r>
      <w:r w:rsidRPr="00D42924">
        <w:t xml:space="preserve">coat of // MPI 10 (Exterior Latex, Flat) // </w:t>
      </w:r>
      <w:r w:rsidR="00EA2F86" w:rsidRPr="00D42924">
        <w:t xml:space="preserve">// </w:t>
      </w:r>
      <w:r w:rsidRPr="00D42924">
        <w:t xml:space="preserve">MPI 11 (Exterior Latex Semi-Gloss // </w:t>
      </w:r>
      <w:r w:rsidR="00EA2F86" w:rsidRPr="00D42924">
        <w:t xml:space="preserve">// </w:t>
      </w:r>
      <w:r w:rsidRPr="00D42924">
        <w:t>MPI 119 (Exterior Latex, High Gloss (acrylic)) //.</w:t>
      </w:r>
    </w:p>
    <w:p w14:paraId="46A15721" w14:textId="7F6D3EDB" w:rsidR="001923CD" w:rsidRPr="00D42924" w:rsidRDefault="00F83281" w:rsidP="004E2D7D">
      <w:pPr>
        <w:pStyle w:val="ArticleB"/>
        <w:outlineLvl w:val="1"/>
      </w:pPr>
      <w:r w:rsidRPr="00D42924">
        <w:t xml:space="preserve"> </w:t>
      </w:r>
      <w:r w:rsidR="001923CD" w:rsidRPr="00D42924">
        <w:t>BUILDING AND STRUCTURAL WORK FIELD PAINTING</w:t>
      </w:r>
      <w:r w:rsidR="00AF5440" w:rsidRPr="00D42924">
        <w:t>:</w:t>
      </w:r>
    </w:p>
    <w:p w14:paraId="46A15722" w14:textId="1D116699" w:rsidR="001923CD" w:rsidRPr="00D42924" w:rsidRDefault="001923CD">
      <w:pPr>
        <w:pStyle w:val="Level1"/>
      </w:pPr>
      <w:r w:rsidRPr="00D42924">
        <w:t xml:space="preserve">Painting and finishing of interior and exterior work except as specified </w:t>
      </w:r>
      <w:r w:rsidR="00EA2F86" w:rsidRPr="00D42924">
        <w:t>here-in-after</w:t>
      </w:r>
      <w:r w:rsidRPr="00D42924">
        <w:t>.</w:t>
      </w:r>
    </w:p>
    <w:p w14:paraId="46A15723" w14:textId="0A333234" w:rsidR="001923CD" w:rsidRPr="00D42924" w:rsidRDefault="001923CD">
      <w:pPr>
        <w:pStyle w:val="Level2"/>
      </w:pPr>
      <w:r w:rsidRPr="00D42924">
        <w:t xml:space="preserve">Painting and finishing of new // and existing // work including colors and gloss of finish selected is specified in Finish Schedule, </w:t>
      </w:r>
      <w:r w:rsidR="001E3462" w:rsidRPr="00D42924">
        <w:t>Section</w:t>
      </w:r>
      <w:r w:rsidR="00EA2F86" w:rsidRPr="00D42924">
        <w:t> </w:t>
      </w:r>
      <w:r w:rsidR="001E3462" w:rsidRPr="00D42924">
        <w:t>09 06 00</w:t>
      </w:r>
      <w:r w:rsidR="00963CD6" w:rsidRPr="00D42924">
        <w:t>, SCHEDULE FOR FINISHES</w:t>
      </w:r>
      <w:r w:rsidRPr="00D42924">
        <w:t>.</w:t>
      </w:r>
    </w:p>
    <w:p w14:paraId="46A15724" w14:textId="1B5F4D2A" w:rsidR="001923CD" w:rsidRPr="00D42924" w:rsidRDefault="001923CD">
      <w:pPr>
        <w:pStyle w:val="Level2"/>
      </w:pPr>
      <w:r w:rsidRPr="00D42924">
        <w:t>Painting of disturbed, damaged and repaired or patched surfaces when entire space is not scheduled for complete repainting or refinishing.</w:t>
      </w:r>
    </w:p>
    <w:p w14:paraId="46A15725" w14:textId="1094EBC8" w:rsidR="001923CD" w:rsidRPr="00D42924" w:rsidRDefault="001923CD">
      <w:pPr>
        <w:pStyle w:val="Level2"/>
      </w:pPr>
      <w:r w:rsidRPr="00D42924">
        <w:t>Painting of ferrous metal and galvanized metal.</w:t>
      </w:r>
    </w:p>
    <w:p w14:paraId="46A15726" w14:textId="3C260C55" w:rsidR="001923CD" w:rsidRPr="00D42924" w:rsidRDefault="001923CD">
      <w:pPr>
        <w:pStyle w:val="Level2"/>
      </w:pPr>
      <w:r w:rsidRPr="00D42924">
        <w:t xml:space="preserve">Painting of wood with fire retardant paint exposed in attics, when used as mechanical equipment space </w:t>
      </w:r>
      <w:r w:rsidR="00EA2F86" w:rsidRPr="00D42924">
        <w:t>(</w:t>
      </w:r>
      <w:r w:rsidRPr="00D42924">
        <w:t>except shingles</w:t>
      </w:r>
      <w:r w:rsidR="00EA2F86" w:rsidRPr="00D42924">
        <w:t>)</w:t>
      </w:r>
      <w:r w:rsidRPr="00D42924">
        <w:t>.</w:t>
      </w:r>
    </w:p>
    <w:p w14:paraId="46A15727" w14:textId="02B002D3" w:rsidR="001923CD" w:rsidRPr="00D42924" w:rsidRDefault="001923CD">
      <w:pPr>
        <w:pStyle w:val="Level2"/>
      </w:pPr>
      <w:r w:rsidRPr="00D42924">
        <w:t>Identity painting and safety painting.</w:t>
      </w:r>
    </w:p>
    <w:p w14:paraId="46A15728" w14:textId="364180FD" w:rsidR="001923CD" w:rsidRPr="00D42924" w:rsidRDefault="001923CD">
      <w:pPr>
        <w:pStyle w:val="Level1"/>
      </w:pPr>
      <w:r w:rsidRPr="00D42924">
        <w:t>Building and Structural Work not Painted:</w:t>
      </w:r>
    </w:p>
    <w:p w14:paraId="46A15729" w14:textId="5280FFD2" w:rsidR="001923CD" w:rsidRPr="00D42924" w:rsidRDefault="001923CD">
      <w:pPr>
        <w:pStyle w:val="Level2"/>
      </w:pPr>
      <w:r w:rsidRPr="00D42924">
        <w:t>Prefinished items:</w:t>
      </w:r>
    </w:p>
    <w:p w14:paraId="46A1572A" w14:textId="547B59C2" w:rsidR="001923CD" w:rsidRPr="00D42924" w:rsidRDefault="001923CD">
      <w:pPr>
        <w:pStyle w:val="Level3"/>
      </w:pPr>
      <w:r w:rsidRPr="00D42924">
        <w:t>Casework, doors, elevator entrances and cabs, metal panels, wall covering, and similar items specified factory finished under other sections.</w:t>
      </w:r>
    </w:p>
    <w:p w14:paraId="46A1572B" w14:textId="536C9A46" w:rsidR="001923CD" w:rsidRPr="00D42924" w:rsidRDefault="001923CD">
      <w:pPr>
        <w:pStyle w:val="Level3"/>
      </w:pPr>
      <w:r w:rsidRPr="00D42924">
        <w:t>Factory finished equipment and pre-engineered metal building components such as metal roof and wall panels.</w:t>
      </w:r>
    </w:p>
    <w:p w14:paraId="46A1572C" w14:textId="1CEFC337" w:rsidR="001923CD" w:rsidRPr="00D42924" w:rsidRDefault="001923CD">
      <w:pPr>
        <w:pStyle w:val="Level2"/>
      </w:pPr>
      <w:r w:rsidRPr="00D42924">
        <w:t>Finished surfaces:</w:t>
      </w:r>
    </w:p>
    <w:p w14:paraId="46A1572D" w14:textId="338C5CEE" w:rsidR="001923CD" w:rsidRPr="00D42924" w:rsidRDefault="001923CD">
      <w:pPr>
        <w:pStyle w:val="Level3"/>
      </w:pPr>
      <w:r w:rsidRPr="00D42924">
        <w:t>Hardware except ferrous metal.</w:t>
      </w:r>
    </w:p>
    <w:p w14:paraId="46A1572E" w14:textId="5C0A23C8" w:rsidR="001923CD" w:rsidRPr="00D42924" w:rsidRDefault="001923CD">
      <w:pPr>
        <w:pStyle w:val="Level3"/>
      </w:pPr>
      <w:r w:rsidRPr="00D42924">
        <w:t>Anodized aluminum, stainless steel, chromium plating, copper, and brass, except as otherwise specified.</w:t>
      </w:r>
    </w:p>
    <w:p w14:paraId="46A1572F" w14:textId="6D3946D2" w:rsidR="001923CD" w:rsidRPr="00D42924" w:rsidRDefault="001923CD">
      <w:pPr>
        <w:pStyle w:val="Level3"/>
      </w:pPr>
      <w:r w:rsidRPr="00D42924">
        <w:lastRenderedPageBreak/>
        <w:t>Signs, fixtures, and other similar items integrally finished.</w:t>
      </w:r>
    </w:p>
    <w:p w14:paraId="46A15730" w14:textId="38ED59D7" w:rsidR="001923CD" w:rsidRPr="00D42924" w:rsidRDefault="001923CD">
      <w:pPr>
        <w:pStyle w:val="Level2"/>
      </w:pPr>
      <w:r w:rsidRPr="00D42924">
        <w:t>Concealed surfaces:</w:t>
      </w:r>
    </w:p>
    <w:p w14:paraId="46A15731" w14:textId="46154C11" w:rsidR="001923CD" w:rsidRPr="00D42924" w:rsidRDefault="001923CD">
      <w:pPr>
        <w:pStyle w:val="Level3"/>
      </w:pPr>
      <w:r w:rsidRPr="00D42924">
        <w:t>Inside dumbwaiter, elevator and duct shafts, interstitial spaces, pipe basements, crawl spaces, pipe tunnels, above ceilings, attics, except as otherwise specified.</w:t>
      </w:r>
    </w:p>
    <w:p w14:paraId="46A15732" w14:textId="14F570CC" w:rsidR="001923CD" w:rsidRPr="00D42924" w:rsidRDefault="001923CD">
      <w:pPr>
        <w:pStyle w:val="Level3"/>
      </w:pPr>
      <w:r w:rsidRPr="00D42924">
        <w:t>Inside walls or other spaces behind access doors or panels.</w:t>
      </w:r>
    </w:p>
    <w:p w14:paraId="46A15733" w14:textId="2D508E83" w:rsidR="001923CD" w:rsidRPr="00D42924" w:rsidRDefault="001923CD">
      <w:pPr>
        <w:pStyle w:val="Level3"/>
      </w:pPr>
      <w:r w:rsidRPr="00D42924">
        <w:t>Surfaces concealed behind permanently installed casework and equipment.</w:t>
      </w:r>
    </w:p>
    <w:p w14:paraId="46A15734" w14:textId="1F37C17A" w:rsidR="001923CD" w:rsidRPr="00D42924" w:rsidRDefault="001923CD">
      <w:pPr>
        <w:pStyle w:val="Level2"/>
      </w:pPr>
      <w:r w:rsidRPr="00D42924">
        <w:t>Moving and operating parts:</w:t>
      </w:r>
    </w:p>
    <w:p w14:paraId="46A15735" w14:textId="39062B27" w:rsidR="001923CD" w:rsidRPr="00D42924" w:rsidRDefault="001923CD">
      <w:pPr>
        <w:pStyle w:val="Level3"/>
      </w:pPr>
      <w:r w:rsidRPr="00D42924">
        <w:t>Shafts, chains, gears, mechanical and electrical operators, linkages, and sprinkler heads, and sensing devices.</w:t>
      </w:r>
    </w:p>
    <w:p w14:paraId="46A15736" w14:textId="2183F843" w:rsidR="001923CD" w:rsidRPr="00D42924" w:rsidRDefault="001923CD">
      <w:pPr>
        <w:pStyle w:val="Level3"/>
      </w:pPr>
      <w:r w:rsidRPr="00D42924">
        <w:t>Tracks for overhead or coiling doors, shutters, and grilles.</w:t>
      </w:r>
    </w:p>
    <w:p w14:paraId="46A15737" w14:textId="12BCC1F2" w:rsidR="001923CD" w:rsidRPr="00D42924" w:rsidRDefault="001923CD">
      <w:pPr>
        <w:pStyle w:val="Level2"/>
      </w:pPr>
      <w:r w:rsidRPr="00D42924">
        <w:t>Labels:</w:t>
      </w:r>
    </w:p>
    <w:p w14:paraId="46A15738" w14:textId="6E691A02" w:rsidR="001923CD" w:rsidRPr="00D42924" w:rsidRDefault="001923CD">
      <w:pPr>
        <w:pStyle w:val="Level3"/>
      </w:pPr>
      <w:r w:rsidRPr="00D42924">
        <w:t xml:space="preserve">Code required label, such as Underwriters Laboratories Inc., </w:t>
      </w:r>
      <w:r w:rsidR="00EA2F86" w:rsidRPr="00D42924">
        <w:t xml:space="preserve">Intertek </w:t>
      </w:r>
      <w:r w:rsidRPr="00D42924">
        <w:t>Testing Service or Factory Mutual Research Corporation.</w:t>
      </w:r>
    </w:p>
    <w:p w14:paraId="46A15739" w14:textId="5117A84D" w:rsidR="001923CD" w:rsidRPr="00D42924" w:rsidRDefault="001923CD">
      <w:pPr>
        <w:pStyle w:val="Level3"/>
      </w:pPr>
      <w:r w:rsidRPr="00D42924">
        <w:t>Identification plates, instruction plates, performance rating, and nomenclature.</w:t>
      </w:r>
    </w:p>
    <w:p w14:paraId="46A1573A" w14:textId="0937B2E8" w:rsidR="001923CD" w:rsidRPr="00D42924" w:rsidRDefault="001923CD">
      <w:pPr>
        <w:pStyle w:val="Level2"/>
      </w:pPr>
      <w:r w:rsidRPr="00D42924">
        <w:t>Galvanized metal:</w:t>
      </w:r>
    </w:p>
    <w:p w14:paraId="46A1573B" w14:textId="38D72FC5" w:rsidR="001923CD" w:rsidRPr="00D42924" w:rsidRDefault="001923CD">
      <w:pPr>
        <w:pStyle w:val="Level3"/>
      </w:pPr>
      <w:r w:rsidRPr="00D42924">
        <w:t>Exterior chain link fence and gates, corrugated metal areaways, and gratings.</w:t>
      </w:r>
    </w:p>
    <w:p w14:paraId="46A1573C" w14:textId="325068F7" w:rsidR="001923CD" w:rsidRPr="00D42924" w:rsidRDefault="001923CD">
      <w:pPr>
        <w:pStyle w:val="Level3"/>
      </w:pPr>
      <w:r w:rsidRPr="00D42924">
        <w:t>Gas Storage Racks.</w:t>
      </w:r>
    </w:p>
    <w:p w14:paraId="46A1573D" w14:textId="51D7A1BF" w:rsidR="001923CD" w:rsidRPr="00D42924" w:rsidRDefault="001923CD">
      <w:pPr>
        <w:pStyle w:val="Level3"/>
      </w:pPr>
      <w:r w:rsidRPr="00D42924">
        <w:t>Except where specifically specified to be painted.</w:t>
      </w:r>
    </w:p>
    <w:p w14:paraId="46A1573E" w14:textId="58650A4E" w:rsidR="001923CD" w:rsidRPr="00D42924" w:rsidRDefault="001923CD">
      <w:pPr>
        <w:pStyle w:val="Level2"/>
      </w:pPr>
      <w:r w:rsidRPr="00D42924">
        <w:t>Metal safety treads and nosings.</w:t>
      </w:r>
    </w:p>
    <w:p w14:paraId="46A1573F" w14:textId="37493E15" w:rsidR="001923CD" w:rsidRPr="00D42924" w:rsidRDefault="001923CD">
      <w:pPr>
        <w:pStyle w:val="Level2"/>
      </w:pPr>
      <w:r w:rsidRPr="00D42924">
        <w:t>Gaskets.</w:t>
      </w:r>
    </w:p>
    <w:p w14:paraId="46A15740" w14:textId="77777777" w:rsidR="00054381" w:rsidRDefault="001923CD" w:rsidP="00F220F6">
      <w:pPr>
        <w:pStyle w:val="SpecNote"/>
        <w:outlineLvl w:val="9"/>
      </w:pPr>
      <w:r w:rsidRPr="00D42924">
        <w:t>SPEC WRITER NOTE</w:t>
      </w:r>
      <w:r w:rsidR="00054381">
        <w:t>S</w:t>
      </w:r>
      <w:r w:rsidRPr="00D42924">
        <w:t xml:space="preserve">: </w:t>
      </w:r>
    </w:p>
    <w:p w14:paraId="46A15741" w14:textId="77777777" w:rsidR="00054381" w:rsidRDefault="001923CD" w:rsidP="00F220F6">
      <w:pPr>
        <w:pStyle w:val="SpecNote"/>
        <w:numPr>
          <w:ilvl w:val="0"/>
          <w:numId w:val="6"/>
        </w:numPr>
        <w:ind w:left="4680"/>
        <w:outlineLvl w:val="9"/>
      </w:pPr>
      <w:r w:rsidRPr="00D42924">
        <w:t xml:space="preserve">Edit other exposed concrete surfaces not required to be painted. </w:t>
      </w:r>
    </w:p>
    <w:p w14:paraId="46A15742" w14:textId="77777777" w:rsidR="001923CD" w:rsidRPr="00D42924" w:rsidRDefault="001923CD" w:rsidP="00F220F6">
      <w:pPr>
        <w:pStyle w:val="SpecNote"/>
        <w:numPr>
          <w:ilvl w:val="0"/>
          <w:numId w:val="6"/>
        </w:numPr>
        <w:ind w:left="4680"/>
        <w:outlineLvl w:val="9"/>
      </w:pPr>
      <w:r w:rsidRPr="00D42924">
        <w:t xml:space="preserve">Coordinate with </w:t>
      </w:r>
      <w:r w:rsidR="001E3462" w:rsidRPr="00D42924">
        <w:t>Section 09 06 00</w:t>
      </w:r>
      <w:r w:rsidR="00963CD6" w:rsidRPr="00D42924">
        <w:t>, SCHEDULE FOR FINISHES</w:t>
      </w:r>
      <w:r w:rsidRPr="00D42924">
        <w:t xml:space="preserve"> to schedule exceptions to not painted surfaces.</w:t>
      </w:r>
    </w:p>
    <w:p w14:paraId="46A15743" w14:textId="77777777" w:rsidR="001923CD" w:rsidRPr="00D42924" w:rsidRDefault="001923CD" w:rsidP="00F220F6">
      <w:pPr>
        <w:pStyle w:val="SpecNote"/>
        <w:outlineLvl w:val="9"/>
      </w:pPr>
    </w:p>
    <w:p w14:paraId="46A15744" w14:textId="0FDF8D1D" w:rsidR="001923CD" w:rsidRPr="00D42924" w:rsidRDefault="001923CD">
      <w:pPr>
        <w:pStyle w:val="Level2"/>
      </w:pPr>
      <w:r w:rsidRPr="00D42924">
        <w:t>Concrete curbs, gutters, pavements, retaining walls, exterior exposed foundations walls and interior walls in pipe basements.</w:t>
      </w:r>
    </w:p>
    <w:p w14:paraId="46A15745" w14:textId="0E355114" w:rsidR="001923CD" w:rsidRPr="00D42924" w:rsidRDefault="001923CD">
      <w:pPr>
        <w:pStyle w:val="Level2"/>
        <w:ind w:hanging="450"/>
      </w:pPr>
      <w:r w:rsidRPr="00D42924">
        <w:t>Face brick.</w:t>
      </w:r>
    </w:p>
    <w:p w14:paraId="46A15746" w14:textId="2E7420F1" w:rsidR="001923CD" w:rsidRPr="00D42924" w:rsidRDefault="001923CD">
      <w:pPr>
        <w:pStyle w:val="Level2"/>
        <w:ind w:hanging="450"/>
      </w:pPr>
      <w:r w:rsidRPr="00D42924">
        <w:t>Structural steel encased in concrete, masonry, or other enclosure.</w:t>
      </w:r>
    </w:p>
    <w:p w14:paraId="46A15747" w14:textId="38208BA0" w:rsidR="001923CD" w:rsidRPr="00D42924" w:rsidRDefault="001923CD">
      <w:pPr>
        <w:pStyle w:val="Level2"/>
        <w:ind w:hanging="450"/>
      </w:pPr>
      <w:r w:rsidRPr="00D42924">
        <w:t>Structural steel to receive sprayed-on fire proofing.</w:t>
      </w:r>
    </w:p>
    <w:p w14:paraId="46A15748" w14:textId="53995D4E" w:rsidR="001923CD" w:rsidRPr="00D42924" w:rsidRDefault="001923CD">
      <w:pPr>
        <w:pStyle w:val="Level2"/>
        <w:ind w:hanging="450"/>
      </w:pPr>
      <w:r w:rsidRPr="00D42924">
        <w:t>Ceilings, walls, columns in interstitial spaces.</w:t>
      </w:r>
    </w:p>
    <w:p w14:paraId="46A15749" w14:textId="3D9D4D8E" w:rsidR="001923CD" w:rsidRPr="00D42924" w:rsidRDefault="001923CD">
      <w:pPr>
        <w:pStyle w:val="Level2"/>
        <w:ind w:hanging="450"/>
      </w:pPr>
      <w:r w:rsidRPr="00D42924">
        <w:t>Ceilings, walls, and columns in pipe basements.</w:t>
      </w:r>
    </w:p>
    <w:p w14:paraId="46A1574A" w14:textId="56B520B8" w:rsidR="001923CD" w:rsidRPr="00D42924" w:rsidRDefault="001923CD">
      <w:pPr>
        <w:pStyle w:val="Level2"/>
        <w:ind w:hanging="450"/>
      </w:pPr>
      <w:r w:rsidRPr="00D42924">
        <w:t>Wood Shingles.</w:t>
      </w:r>
    </w:p>
    <w:p w14:paraId="46A1574B" w14:textId="30BA478E" w:rsidR="001923CD" w:rsidRPr="00D42924" w:rsidRDefault="00F83281" w:rsidP="004E2D7D">
      <w:pPr>
        <w:pStyle w:val="ArticleB"/>
        <w:outlineLvl w:val="1"/>
      </w:pPr>
      <w:r w:rsidRPr="00D42924">
        <w:lastRenderedPageBreak/>
        <w:t xml:space="preserve"> </w:t>
      </w:r>
      <w:r w:rsidR="001923CD" w:rsidRPr="00D42924">
        <w:t>IDENTITY PAINTING SCHEDULE</w:t>
      </w:r>
      <w:r w:rsidR="00AF5440" w:rsidRPr="00D42924">
        <w:t>:</w:t>
      </w:r>
    </w:p>
    <w:p w14:paraId="46A1574C" w14:textId="7557D5F2" w:rsidR="001923CD" w:rsidRPr="00D42924" w:rsidRDefault="001923CD">
      <w:pPr>
        <w:pStyle w:val="Level1"/>
      </w:pPr>
      <w:r w:rsidRPr="00D42924">
        <w:t>Identify designated service</w:t>
      </w:r>
      <w:r w:rsidR="00693C22" w:rsidRPr="00D42924">
        <w:t xml:space="preserve"> in new buildings or projects with extensive remodeling</w:t>
      </w:r>
      <w:r w:rsidRPr="00D42924">
        <w:t xml:space="preserve"> in accordance with </w:t>
      </w:r>
      <w:r w:rsidR="00D85A15">
        <w:t>ASME</w:t>
      </w:r>
      <w:r w:rsidR="00D85A15" w:rsidRPr="00D42924">
        <w:t xml:space="preserve"> </w:t>
      </w:r>
      <w:r w:rsidRPr="00D42924">
        <w:t>A13.1, unless specified otherwise, on exposed piping, piping above removable ceilings, piping in accessible pipe spaces, interstitial spaces, and piping behind access panels.</w:t>
      </w:r>
      <w:r w:rsidR="00693C22" w:rsidRPr="00D42924">
        <w:t xml:space="preserve"> For existing spaces where work is minor match existing.</w:t>
      </w:r>
    </w:p>
    <w:p w14:paraId="46A1574D" w14:textId="6E0304E6" w:rsidR="001923CD" w:rsidRPr="00D42924" w:rsidRDefault="001923CD">
      <w:pPr>
        <w:pStyle w:val="Level2"/>
      </w:pPr>
      <w:r w:rsidRPr="00D42924">
        <w:t xml:space="preserve">Legend may be identified using </w:t>
      </w:r>
      <w:r w:rsidR="00F83281" w:rsidRPr="00D42924">
        <w:t>snap-on coil plastic markers</w:t>
      </w:r>
      <w:r w:rsidRPr="00D42924">
        <w:t xml:space="preserve"> or by </w:t>
      </w:r>
      <w:r w:rsidR="00F83281" w:rsidRPr="00D42924">
        <w:t xml:space="preserve">paint </w:t>
      </w:r>
      <w:r w:rsidRPr="00D42924">
        <w:t>stencil applications.</w:t>
      </w:r>
    </w:p>
    <w:p w14:paraId="46A1574E" w14:textId="05D4606D" w:rsidR="001923CD" w:rsidRPr="00D42924" w:rsidRDefault="001923CD">
      <w:pPr>
        <w:pStyle w:val="Level2"/>
      </w:pPr>
      <w:r w:rsidRPr="00D42924">
        <w:t>Apply legends adjacent to changes in direction, on branches, where pipes pass through walls or floors, adjacent to operating accessories such as valves, regulators, strainers and cleanouts a minimum of 12</w:t>
      </w:r>
      <w:r w:rsidR="00693C22" w:rsidRPr="00D42924">
        <w:t xml:space="preserve">.2 M </w:t>
      </w:r>
      <w:r w:rsidRPr="00D42924">
        <w:t>(40 feet) apart on straight runs of piping. Identification next to plumbing fixtures is not required.</w:t>
      </w:r>
    </w:p>
    <w:p w14:paraId="46A1574F" w14:textId="6EE9B6A4" w:rsidR="001923CD" w:rsidRPr="00D42924" w:rsidRDefault="001923CD">
      <w:pPr>
        <w:pStyle w:val="Level2"/>
      </w:pPr>
      <w:r w:rsidRPr="00D42924">
        <w:t>Locate Legends clearly visible from operating position.</w:t>
      </w:r>
    </w:p>
    <w:p w14:paraId="46A15750" w14:textId="536ECC13" w:rsidR="001923CD" w:rsidRPr="00D42924" w:rsidRDefault="001923CD">
      <w:pPr>
        <w:pStyle w:val="Level2"/>
      </w:pPr>
      <w:r w:rsidRPr="00D42924">
        <w:t>Use arrow to indicate direction of flow</w:t>
      </w:r>
      <w:r w:rsidR="00AF2B1A">
        <w:t xml:space="preserve"> using black stencil paint</w:t>
      </w:r>
      <w:r w:rsidRPr="00D42924">
        <w:t>.</w:t>
      </w:r>
    </w:p>
    <w:p w14:paraId="46A15751" w14:textId="64B9D6DF" w:rsidR="001923CD" w:rsidRPr="00D42924" w:rsidRDefault="001923CD">
      <w:pPr>
        <w:pStyle w:val="Level2"/>
      </w:pPr>
      <w:r w:rsidRPr="00D42924">
        <w:t xml:space="preserve">Identify pipe contents with sufficient additional details such as temperature, pressure, and contents to identify possible hazard. Insert working pressure shown on </w:t>
      </w:r>
      <w:r w:rsidR="000F7AD1">
        <w:t>construction documents</w:t>
      </w:r>
      <w:r w:rsidR="000F7AD1" w:rsidRPr="00D42924">
        <w:t xml:space="preserve"> </w:t>
      </w:r>
      <w:r w:rsidRPr="00D42924">
        <w:t>where asterisk appears for High, Medium, and Low Pressure designations as follows:</w:t>
      </w:r>
    </w:p>
    <w:p w14:paraId="46A15752" w14:textId="498D4B11" w:rsidR="001923CD" w:rsidRPr="00D42924" w:rsidRDefault="001923CD">
      <w:pPr>
        <w:pStyle w:val="Level3"/>
      </w:pPr>
      <w:r w:rsidRPr="00D42924">
        <w:t>High Pressure - 414 kPa (60 psig) and above.</w:t>
      </w:r>
    </w:p>
    <w:p w14:paraId="46A15753" w14:textId="4EF0670E" w:rsidR="001923CD" w:rsidRPr="00D42924" w:rsidRDefault="0073420B">
      <w:pPr>
        <w:pStyle w:val="Level3"/>
      </w:pPr>
      <w:r w:rsidRPr="00D42924">
        <w:t>Medium Pressure - 104 to 413 kP</w:t>
      </w:r>
      <w:r w:rsidR="001923CD" w:rsidRPr="00D42924">
        <w:t>a (15 to 59 psig).</w:t>
      </w:r>
    </w:p>
    <w:p w14:paraId="46A15754" w14:textId="04704627" w:rsidR="001923CD" w:rsidRPr="00D42924" w:rsidRDefault="001923CD">
      <w:pPr>
        <w:pStyle w:val="Level3"/>
      </w:pPr>
      <w:r w:rsidRPr="00D42924">
        <w:t>Low Pressure - 103 kPa (14 psig) and below.</w:t>
      </w:r>
    </w:p>
    <w:p w14:paraId="46A15755" w14:textId="30B79AA4" w:rsidR="001923CD" w:rsidRPr="00D42924" w:rsidRDefault="001923CD">
      <w:pPr>
        <w:pStyle w:val="Level3"/>
      </w:pPr>
      <w:r w:rsidRPr="00D42924">
        <w:t>Add Fuel oil grade numbers.</w:t>
      </w:r>
    </w:p>
    <w:p w14:paraId="46A15756" w14:textId="1D2344EC" w:rsidR="001923CD" w:rsidRPr="00D42924" w:rsidRDefault="001923CD">
      <w:pPr>
        <w:pStyle w:val="Level2"/>
      </w:pPr>
      <w:r w:rsidRPr="00D42924">
        <w:t>Legend name in full or in abbreviated form as follows:</w:t>
      </w:r>
    </w:p>
    <w:p w14:paraId="46A15757" w14:textId="77777777" w:rsidR="001923CD" w:rsidRPr="00D42924" w:rsidRDefault="001923CD" w:rsidP="00F220F6">
      <w:pPr>
        <w:pStyle w:val="SpecNote"/>
        <w:keepNext/>
        <w:outlineLvl w:val="9"/>
      </w:pPr>
      <w:r w:rsidRPr="00D42924">
        <w:t>SPEC WRITER NOTE</w:t>
      </w:r>
      <w:r w:rsidR="00054381">
        <w:t>S</w:t>
      </w:r>
      <w:r w:rsidRPr="00D42924">
        <w:t>:</w:t>
      </w:r>
    </w:p>
    <w:p w14:paraId="46A15758" w14:textId="77777777" w:rsidR="001923CD" w:rsidRPr="002E7659" w:rsidRDefault="001923CD" w:rsidP="00F220F6">
      <w:pPr>
        <w:pStyle w:val="SpecNote"/>
        <w:numPr>
          <w:ilvl w:val="0"/>
          <w:numId w:val="7"/>
        </w:numPr>
        <w:ind w:left="4680"/>
        <w:outlineLvl w:val="9"/>
      </w:pPr>
      <w:r w:rsidRPr="002E7659">
        <w:t>Check with mechanical sections to determine legends required, and pressures.</w:t>
      </w:r>
    </w:p>
    <w:p w14:paraId="46A15759" w14:textId="77777777" w:rsidR="001923CD" w:rsidRPr="00D42924" w:rsidRDefault="001923CD" w:rsidP="00F220F6">
      <w:pPr>
        <w:pStyle w:val="SpecNote"/>
        <w:numPr>
          <w:ilvl w:val="0"/>
          <w:numId w:val="7"/>
        </w:numPr>
        <w:ind w:left="4680"/>
        <w:outlineLvl w:val="9"/>
      </w:pPr>
      <w:r w:rsidRPr="00D42924">
        <w:t>Define Fuel oil grade.</w:t>
      </w:r>
    </w:p>
    <w:p w14:paraId="46A1575A" w14:textId="77777777" w:rsidR="001923CD" w:rsidRDefault="001923CD" w:rsidP="00F220F6">
      <w:pPr>
        <w:pStyle w:val="SpecNote"/>
        <w:outlineLvl w:val="9"/>
      </w:pPr>
    </w:p>
    <w:p w14:paraId="46A1575D" w14:textId="77777777" w:rsidR="001923CD" w:rsidRPr="00D42924" w:rsidRDefault="001923CD">
      <w:pPr>
        <w:pStyle w:val="SpecTable"/>
      </w:pPr>
      <w:r w:rsidRPr="00D42924">
        <w:tab/>
        <w:t>COLOR OF</w:t>
      </w:r>
      <w:r w:rsidRPr="00D42924">
        <w:tab/>
      </w:r>
      <w:r w:rsidRPr="00D42924">
        <w:tab/>
        <w:t>COLOR OF</w:t>
      </w:r>
      <w:r w:rsidRPr="00D42924">
        <w:tab/>
        <w:t>COLOR OF</w:t>
      </w:r>
      <w:r w:rsidRPr="00D42924">
        <w:tab/>
        <w:t>LEGEND</w:t>
      </w:r>
    </w:p>
    <w:p w14:paraId="46A1575E" w14:textId="77777777" w:rsidR="001923CD" w:rsidRPr="00D42924" w:rsidRDefault="001923CD">
      <w:pPr>
        <w:pStyle w:val="SpecTable"/>
      </w:pPr>
      <w:r w:rsidRPr="00D42924">
        <w:t>PIPING</w:t>
      </w:r>
      <w:r w:rsidRPr="00D42924">
        <w:tab/>
      </w:r>
      <w:r w:rsidRPr="00D42924">
        <w:tab/>
        <w:t>EXPOSED PIPING</w:t>
      </w:r>
      <w:r w:rsidRPr="00D42924">
        <w:tab/>
        <w:t>BACKGROUND</w:t>
      </w:r>
      <w:r w:rsidRPr="00D42924">
        <w:tab/>
        <w:t>LETTERS</w:t>
      </w:r>
      <w:r w:rsidRPr="00D42924">
        <w:tab/>
      </w:r>
      <w:r w:rsidR="00693C22" w:rsidRPr="00D42924">
        <w:t>ABBREVIATIONS</w:t>
      </w:r>
    </w:p>
    <w:p w14:paraId="46A1575F" w14:textId="77777777" w:rsidR="001923CD" w:rsidRPr="00D42924" w:rsidRDefault="001923CD">
      <w:pPr>
        <w:pStyle w:val="SpecTable"/>
        <w:jc w:val="left"/>
      </w:pPr>
    </w:p>
    <w:p w14:paraId="46A15760" w14:textId="7604A887" w:rsidR="001923CD" w:rsidRPr="00D42924" w:rsidRDefault="001923CD" w:rsidP="007C76FE">
      <w:pPr>
        <w:pStyle w:val="SpecTable"/>
        <w:tabs>
          <w:tab w:val="left" w:pos="4320"/>
        </w:tabs>
        <w:jc w:val="left"/>
      </w:pPr>
      <w:r w:rsidRPr="00D42924">
        <w:t>Blow-off</w:t>
      </w:r>
      <w:r w:rsidR="007C76FE">
        <w:tab/>
      </w:r>
      <w:r w:rsidR="00693C22" w:rsidRPr="00D42924">
        <w:t>Green</w:t>
      </w:r>
      <w:r w:rsidRPr="00D42924">
        <w:tab/>
      </w:r>
      <w:r w:rsidRPr="00D42924">
        <w:tab/>
      </w:r>
      <w:r w:rsidR="00693C22" w:rsidRPr="00D42924">
        <w:t>White</w:t>
      </w:r>
      <w:r w:rsidRPr="00D42924">
        <w:tab/>
      </w:r>
      <w:r w:rsidRPr="00D42924">
        <w:tab/>
        <w:t>Blow-off</w:t>
      </w:r>
    </w:p>
    <w:p w14:paraId="46A15761" w14:textId="028ED7AB" w:rsidR="001923CD" w:rsidRPr="00D42924" w:rsidRDefault="007C76FE" w:rsidP="007C76FE">
      <w:pPr>
        <w:pStyle w:val="SpecTable"/>
        <w:tabs>
          <w:tab w:val="left" w:pos="4320"/>
        </w:tabs>
        <w:jc w:val="left"/>
      </w:pPr>
      <w:r>
        <w:t>Boiler Feedwater</w:t>
      </w:r>
      <w:r>
        <w:tab/>
      </w:r>
      <w:r w:rsidR="00693C22" w:rsidRPr="00D42924">
        <w:t>Green</w:t>
      </w:r>
      <w:r w:rsidR="001923CD" w:rsidRPr="00D42924">
        <w:tab/>
      </w:r>
      <w:r w:rsidR="001923CD" w:rsidRPr="00D42924">
        <w:tab/>
      </w:r>
      <w:r w:rsidR="00693C22" w:rsidRPr="00D42924">
        <w:t>White</w:t>
      </w:r>
      <w:r w:rsidR="001923CD" w:rsidRPr="00D42924">
        <w:tab/>
      </w:r>
      <w:r w:rsidR="001923CD" w:rsidRPr="00D42924">
        <w:tab/>
        <w:t>Blr Feed</w:t>
      </w:r>
    </w:p>
    <w:p w14:paraId="46A15762" w14:textId="77777777" w:rsidR="00AF1781" w:rsidRDefault="001923CD">
      <w:pPr>
        <w:pStyle w:val="SpecTable"/>
        <w:jc w:val="left"/>
      </w:pPr>
      <w:r w:rsidRPr="00D42924">
        <w:t>A/C Condenser Water</w:t>
      </w:r>
    </w:p>
    <w:p w14:paraId="46A15763" w14:textId="48ED4689" w:rsidR="001923CD" w:rsidRPr="00D42924" w:rsidRDefault="007C76FE" w:rsidP="007C76FE">
      <w:pPr>
        <w:pStyle w:val="SpecTable"/>
        <w:tabs>
          <w:tab w:val="left" w:pos="4320"/>
        </w:tabs>
        <w:jc w:val="left"/>
      </w:pPr>
      <w:r>
        <w:t>Supply</w:t>
      </w:r>
      <w:r>
        <w:tab/>
      </w:r>
      <w:r w:rsidR="001923CD" w:rsidRPr="00D42924">
        <w:t>Green</w:t>
      </w:r>
      <w:r w:rsidR="001923CD" w:rsidRPr="00D42924">
        <w:tab/>
      </w:r>
      <w:r w:rsidR="001923CD" w:rsidRPr="00D42924">
        <w:tab/>
        <w:t>White</w:t>
      </w:r>
      <w:r w:rsidR="001923CD" w:rsidRPr="00D42924">
        <w:tab/>
      </w:r>
      <w:r w:rsidR="001923CD" w:rsidRPr="00D42924">
        <w:tab/>
        <w:t>A/C Cond Wtr Sup</w:t>
      </w:r>
    </w:p>
    <w:p w14:paraId="46A15764" w14:textId="77777777" w:rsidR="00AF1781" w:rsidRDefault="001923CD">
      <w:pPr>
        <w:pStyle w:val="SpecTable"/>
        <w:jc w:val="left"/>
      </w:pPr>
      <w:r w:rsidRPr="00D42924">
        <w:t>A/C Condenser Water</w:t>
      </w:r>
    </w:p>
    <w:p w14:paraId="46A15765" w14:textId="23ED5E6A" w:rsidR="001923CD" w:rsidRPr="00D42924" w:rsidRDefault="001923CD" w:rsidP="007C76FE">
      <w:pPr>
        <w:pStyle w:val="SpecTable"/>
        <w:tabs>
          <w:tab w:val="left" w:pos="4320"/>
        </w:tabs>
        <w:jc w:val="left"/>
      </w:pPr>
      <w:r w:rsidRPr="00D42924">
        <w:t>Return</w:t>
      </w:r>
      <w:r w:rsidRPr="00D42924">
        <w:tab/>
        <w:t>Green</w:t>
      </w:r>
      <w:r w:rsidRPr="00D42924">
        <w:tab/>
      </w:r>
      <w:r w:rsidRPr="00D42924">
        <w:tab/>
        <w:t>White</w:t>
      </w:r>
      <w:r w:rsidRPr="00D42924">
        <w:tab/>
      </w:r>
      <w:r w:rsidRPr="00D42924">
        <w:tab/>
        <w:t>A/C Cond Wtr Ret</w:t>
      </w:r>
    </w:p>
    <w:p w14:paraId="46A15766" w14:textId="77777777" w:rsidR="001923CD" w:rsidRPr="00D42924" w:rsidRDefault="001923CD">
      <w:pPr>
        <w:pStyle w:val="SpecTable"/>
        <w:jc w:val="left"/>
      </w:pPr>
      <w:r w:rsidRPr="00D42924">
        <w:t>Chilled Water Supply</w:t>
      </w:r>
      <w:r w:rsidRPr="00D42924">
        <w:tab/>
      </w:r>
      <w:r w:rsidRPr="00D42924">
        <w:tab/>
      </w:r>
      <w:r w:rsidRPr="00D42924">
        <w:tab/>
        <w:t>Green</w:t>
      </w:r>
      <w:r w:rsidRPr="00D42924">
        <w:tab/>
      </w:r>
      <w:r w:rsidRPr="00D42924">
        <w:tab/>
        <w:t>White</w:t>
      </w:r>
      <w:r w:rsidRPr="00D42924">
        <w:tab/>
      </w:r>
      <w:r w:rsidRPr="00D42924">
        <w:tab/>
        <w:t>Ch. Wtr Sup</w:t>
      </w:r>
    </w:p>
    <w:p w14:paraId="46A15767" w14:textId="77777777" w:rsidR="001923CD" w:rsidRPr="00D42924" w:rsidRDefault="001923CD">
      <w:pPr>
        <w:pStyle w:val="SpecTable"/>
        <w:jc w:val="left"/>
      </w:pPr>
      <w:r w:rsidRPr="00D42924">
        <w:t>Chilled Water Return</w:t>
      </w:r>
      <w:r w:rsidRPr="00D42924">
        <w:tab/>
      </w:r>
      <w:r w:rsidRPr="00D42924">
        <w:tab/>
      </w:r>
      <w:r w:rsidRPr="00D42924">
        <w:tab/>
        <w:t>Green</w:t>
      </w:r>
      <w:r w:rsidRPr="00D42924">
        <w:tab/>
      </w:r>
      <w:r w:rsidRPr="00D42924">
        <w:tab/>
        <w:t>White</w:t>
      </w:r>
      <w:r w:rsidRPr="00D42924">
        <w:tab/>
      </w:r>
      <w:r w:rsidRPr="00D42924">
        <w:tab/>
        <w:t>Ch. Wtr Ret</w:t>
      </w:r>
    </w:p>
    <w:p w14:paraId="46A15768" w14:textId="77777777" w:rsidR="001923CD" w:rsidRPr="00D42924" w:rsidRDefault="001923CD">
      <w:pPr>
        <w:pStyle w:val="SpecTable"/>
        <w:jc w:val="left"/>
      </w:pPr>
      <w:r w:rsidRPr="00D42924">
        <w:t>Shop Compressed Air</w:t>
      </w:r>
      <w:r w:rsidRPr="00D42924">
        <w:tab/>
      </w:r>
      <w:r w:rsidRPr="00D42924">
        <w:tab/>
      </w:r>
      <w:r w:rsidRPr="00D42924">
        <w:tab/>
      </w:r>
      <w:r w:rsidR="00693C22" w:rsidRPr="00D42924">
        <w:t>Blue</w:t>
      </w:r>
      <w:r w:rsidRPr="00D42924">
        <w:tab/>
      </w:r>
      <w:r w:rsidRPr="00D42924">
        <w:tab/>
      </w:r>
      <w:r w:rsidR="00693C22" w:rsidRPr="00D42924">
        <w:t>White</w:t>
      </w:r>
      <w:r w:rsidRPr="00D42924">
        <w:tab/>
      </w:r>
      <w:r w:rsidRPr="00D42924">
        <w:tab/>
        <w:t>Shop Air</w:t>
      </w:r>
    </w:p>
    <w:p w14:paraId="46A15769" w14:textId="77777777" w:rsidR="001923CD" w:rsidRPr="00D42924" w:rsidRDefault="001923CD">
      <w:pPr>
        <w:pStyle w:val="SpecTable"/>
        <w:jc w:val="left"/>
      </w:pPr>
      <w:r w:rsidRPr="00D42924">
        <w:lastRenderedPageBreak/>
        <w:t>Air-Instrument Controls</w:t>
      </w:r>
      <w:r w:rsidRPr="00D42924">
        <w:tab/>
      </w:r>
      <w:r w:rsidRPr="00D42924">
        <w:tab/>
      </w:r>
      <w:r w:rsidRPr="00D42924">
        <w:tab/>
        <w:t>Green</w:t>
      </w:r>
      <w:r w:rsidRPr="00D42924">
        <w:tab/>
      </w:r>
      <w:r w:rsidRPr="00D42924">
        <w:tab/>
        <w:t>White</w:t>
      </w:r>
      <w:r w:rsidRPr="00D42924">
        <w:tab/>
      </w:r>
      <w:r w:rsidRPr="00D42924">
        <w:tab/>
        <w:t>Air-Inst Cont</w:t>
      </w:r>
    </w:p>
    <w:p w14:paraId="46A1576A" w14:textId="78639B01" w:rsidR="001923CD" w:rsidRPr="00D42924" w:rsidRDefault="007C76FE" w:rsidP="007C76FE">
      <w:pPr>
        <w:pStyle w:val="SpecTable"/>
        <w:tabs>
          <w:tab w:val="left" w:pos="4230"/>
        </w:tabs>
        <w:jc w:val="left"/>
      </w:pPr>
      <w:r>
        <w:t>Drain Line</w:t>
      </w:r>
      <w:r>
        <w:tab/>
      </w:r>
      <w:r>
        <w:tab/>
      </w:r>
      <w:r w:rsidR="001923CD" w:rsidRPr="00D42924">
        <w:t>Green</w:t>
      </w:r>
      <w:r w:rsidR="001923CD" w:rsidRPr="00D42924">
        <w:tab/>
      </w:r>
      <w:r w:rsidR="001923CD" w:rsidRPr="00D42924">
        <w:tab/>
        <w:t>White</w:t>
      </w:r>
      <w:r w:rsidR="001923CD" w:rsidRPr="00D42924">
        <w:tab/>
      </w:r>
      <w:r w:rsidR="001923CD" w:rsidRPr="00D42924">
        <w:tab/>
        <w:t>Drain</w:t>
      </w:r>
    </w:p>
    <w:p w14:paraId="46A1576B" w14:textId="14B5C9EE" w:rsidR="001923CD" w:rsidRPr="00D42924" w:rsidRDefault="001923CD" w:rsidP="007C76FE">
      <w:pPr>
        <w:pStyle w:val="SpecTable"/>
        <w:tabs>
          <w:tab w:val="left" w:pos="4320"/>
        </w:tabs>
        <w:jc w:val="left"/>
      </w:pPr>
      <w:r w:rsidRPr="00D42924">
        <w:t>Emergency Shower</w:t>
      </w:r>
      <w:r w:rsidR="007C76FE">
        <w:tab/>
      </w:r>
      <w:r w:rsidRPr="00D42924">
        <w:t>Green</w:t>
      </w:r>
      <w:r w:rsidRPr="00D42924">
        <w:tab/>
      </w:r>
      <w:r w:rsidRPr="00D42924">
        <w:tab/>
        <w:t>White</w:t>
      </w:r>
      <w:r w:rsidRPr="00D42924">
        <w:tab/>
      </w:r>
      <w:r w:rsidRPr="00D42924">
        <w:tab/>
        <w:t>Emg Shower</w:t>
      </w:r>
    </w:p>
    <w:p w14:paraId="46A1576C" w14:textId="77777777" w:rsidR="001923CD" w:rsidRPr="00D42924" w:rsidRDefault="001923CD">
      <w:pPr>
        <w:pStyle w:val="SpecTable"/>
        <w:jc w:val="left"/>
      </w:pPr>
      <w:r w:rsidRPr="00D42924">
        <w:t>High Pressure Steam</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H.P. ______*</w:t>
      </w:r>
    </w:p>
    <w:p w14:paraId="46A1576D" w14:textId="77777777" w:rsidR="00AF1781" w:rsidRDefault="001923CD">
      <w:pPr>
        <w:pStyle w:val="SpecTable"/>
        <w:jc w:val="left"/>
      </w:pPr>
      <w:r w:rsidRPr="00D42924">
        <w:t>High Pressure Condensate</w:t>
      </w:r>
    </w:p>
    <w:p w14:paraId="46A1576E" w14:textId="7D726B8C" w:rsidR="001923CD" w:rsidRPr="00D42924" w:rsidRDefault="001923CD" w:rsidP="007C76FE">
      <w:pPr>
        <w:pStyle w:val="SpecTable"/>
        <w:tabs>
          <w:tab w:val="left" w:pos="4320"/>
        </w:tabs>
        <w:jc w:val="left"/>
      </w:pPr>
      <w:r w:rsidRPr="00D42924">
        <w:t>Return</w:t>
      </w:r>
      <w:r w:rsidR="007C76FE">
        <w:tab/>
      </w:r>
      <w:r w:rsidR="00B94457" w:rsidRPr="00D42924">
        <w:t>Green</w:t>
      </w:r>
      <w:r w:rsidRPr="00D42924">
        <w:tab/>
      </w:r>
      <w:r w:rsidRPr="00D42924">
        <w:tab/>
      </w:r>
      <w:r w:rsidR="00B94457" w:rsidRPr="00D42924">
        <w:t>White</w:t>
      </w:r>
      <w:r w:rsidRPr="00D42924">
        <w:tab/>
      </w:r>
      <w:r w:rsidRPr="00D42924">
        <w:tab/>
        <w:t>H.P. Ret ____*</w:t>
      </w:r>
    </w:p>
    <w:p w14:paraId="46A1576F" w14:textId="627E6E2F" w:rsidR="001923CD" w:rsidRPr="00D42924" w:rsidRDefault="001923CD" w:rsidP="007C76FE">
      <w:pPr>
        <w:pStyle w:val="SpecTable"/>
        <w:tabs>
          <w:tab w:val="left" w:pos="4320"/>
        </w:tabs>
        <w:jc w:val="left"/>
      </w:pPr>
      <w:r w:rsidRPr="00D42924">
        <w:t>Medium Pressure Steam</w:t>
      </w:r>
      <w:r w:rsidR="007C76FE">
        <w:tab/>
      </w:r>
      <w:r w:rsidR="00B94457" w:rsidRPr="00D42924">
        <w:t>Green</w:t>
      </w:r>
      <w:r w:rsidR="00B94457" w:rsidRPr="00D42924" w:rsidDel="00B94457">
        <w:t xml:space="preserve"> </w:t>
      </w:r>
      <w:r w:rsidRPr="00D42924">
        <w:tab/>
      </w:r>
      <w:r w:rsidRPr="00D42924">
        <w:tab/>
      </w:r>
      <w:r w:rsidR="00B94457" w:rsidRPr="00D42924">
        <w:t>White</w:t>
      </w:r>
      <w:r w:rsidRPr="00D42924">
        <w:tab/>
      </w:r>
      <w:r w:rsidRPr="00D42924">
        <w:tab/>
        <w:t>M. P. Stm ____*</w:t>
      </w:r>
    </w:p>
    <w:p w14:paraId="46A15770" w14:textId="77777777" w:rsidR="00AF1781" w:rsidRDefault="001923CD" w:rsidP="00AF1781">
      <w:pPr>
        <w:pStyle w:val="SpecTable"/>
        <w:tabs>
          <w:tab w:val="left" w:pos="3060"/>
        </w:tabs>
        <w:jc w:val="left"/>
      </w:pPr>
      <w:r w:rsidRPr="00D42924">
        <w:t>Medium Pressure</w:t>
      </w:r>
      <w:r w:rsidR="00AF1781">
        <w:t xml:space="preserve"> </w:t>
      </w:r>
      <w:r w:rsidRPr="00D42924">
        <w:t>Condensate</w:t>
      </w:r>
    </w:p>
    <w:p w14:paraId="46A15771" w14:textId="24B3498F" w:rsidR="001923CD" w:rsidRPr="00D42924" w:rsidRDefault="001923CD" w:rsidP="007C76FE">
      <w:pPr>
        <w:pStyle w:val="SpecTable"/>
        <w:tabs>
          <w:tab w:val="left" w:pos="4320"/>
        </w:tabs>
        <w:jc w:val="left"/>
      </w:pPr>
      <w:r w:rsidRPr="00D42924">
        <w:t>Return</w:t>
      </w:r>
      <w:r w:rsidR="007C76FE">
        <w:tab/>
      </w:r>
      <w:r w:rsidR="00B94457" w:rsidRPr="00D42924">
        <w:t>Green</w:t>
      </w:r>
      <w:r w:rsidRPr="00D42924">
        <w:tab/>
      </w:r>
      <w:r w:rsidRPr="00D42924">
        <w:tab/>
      </w:r>
      <w:r w:rsidR="00B94457" w:rsidRPr="00D42924">
        <w:t>White</w:t>
      </w:r>
      <w:r w:rsidRPr="00D42924">
        <w:tab/>
      </w:r>
      <w:r w:rsidRPr="00D42924">
        <w:tab/>
        <w:t>M.P. Ret _____*</w:t>
      </w:r>
    </w:p>
    <w:p w14:paraId="46A15772" w14:textId="44C88778" w:rsidR="001923CD" w:rsidRPr="00D42924" w:rsidRDefault="007C76FE" w:rsidP="007C76FE">
      <w:pPr>
        <w:pStyle w:val="SpecTable"/>
        <w:tabs>
          <w:tab w:val="left" w:pos="4320"/>
        </w:tabs>
        <w:jc w:val="left"/>
      </w:pPr>
      <w:r>
        <w:t xml:space="preserve">Low Pressure Steam </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L.P. Stm _____*</w:t>
      </w:r>
    </w:p>
    <w:p w14:paraId="46A15773" w14:textId="77777777" w:rsidR="00AF1781" w:rsidRDefault="001923CD">
      <w:pPr>
        <w:pStyle w:val="SpecTable"/>
        <w:jc w:val="left"/>
      </w:pPr>
      <w:r w:rsidRPr="00D42924">
        <w:t>Low Pressure Condensate</w:t>
      </w:r>
    </w:p>
    <w:p w14:paraId="46A15774" w14:textId="1A69D9D2" w:rsidR="001923CD" w:rsidRPr="00D42924" w:rsidRDefault="001923CD" w:rsidP="007C76FE">
      <w:pPr>
        <w:pStyle w:val="SpecTable"/>
        <w:tabs>
          <w:tab w:val="left" w:pos="4230"/>
        </w:tabs>
        <w:jc w:val="left"/>
      </w:pPr>
      <w:r w:rsidRPr="00D42924">
        <w:t>Return</w:t>
      </w:r>
      <w:r w:rsidRPr="00D42924">
        <w:tab/>
      </w:r>
      <w:r w:rsidR="007C76FE">
        <w:tab/>
      </w:r>
      <w:r w:rsidR="00B94457" w:rsidRPr="00D42924">
        <w:t>Green</w:t>
      </w:r>
      <w:r w:rsidRPr="00D42924">
        <w:tab/>
      </w:r>
      <w:r w:rsidRPr="00D42924">
        <w:tab/>
      </w:r>
      <w:r w:rsidR="00B94457" w:rsidRPr="00D42924">
        <w:t>White</w:t>
      </w:r>
      <w:r w:rsidRPr="00D42924">
        <w:tab/>
      </w:r>
      <w:r w:rsidRPr="00D42924">
        <w:tab/>
        <w:t>L.P. Ret _____*</w:t>
      </w:r>
    </w:p>
    <w:p w14:paraId="46A15775" w14:textId="77777777" w:rsidR="00AF1781" w:rsidRDefault="001923CD">
      <w:pPr>
        <w:pStyle w:val="SpecTable"/>
        <w:jc w:val="left"/>
      </w:pPr>
      <w:r w:rsidRPr="00D42924">
        <w:t>High Temperature Water</w:t>
      </w:r>
    </w:p>
    <w:p w14:paraId="46A15776" w14:textId="2AC28E0D" w:rsidR="001923CD" w:rsidRPr="00D42924" w:rsidRDefault="001923CD" w:rsidP="007C76FE">
      <w:pPr>
        <w:pStyle w:val="SpecTable"/>
        <w:tabs>
          <w:tab w:val="left" w:pos="4320"/>
        </w:tabs>
        <w:jc w:val="left"/>
      </w:pPr>
      <w:r w:rsidRPr="00D42924">
        <w:t>Supply</w:t>
      </w:r>
      <w:r w:rsidR="007C76FE">
        <w:tab/>
      </w:r>
      <w:r w:rsidR="00B94457" w:rsidRPr="00D42924">
        <w:t>Green</w:t>
      </w:r>
      <w:r w:rsidRPr="00D42924">
        <w:tab/>
      </w:r>
      <w:r w:rsidRPr="00D42924">
        <w:tab/>
      </w:r>
      <w:r w:rsidR="00B94457" w:rsidRPr="00D42924">
        <w:t>White</w:t>
      </w:r>
      <w:r w:rsidRPr="00D42924">
        <w:tab/>
      </w:r>
      <w:r w:rsidRPr="00D42924">
        <w:tab/>
        <w:t>H. Temp Wtr Sup</w:t>
      </w:r>
    </w:p>
    <w:p w14:paraId="46A15777" w14:textId="77777777" w:rsidR="00AF1781" w:rsidRDefault="001923CD">
      <w:pPr>
        <w:pStyle w:val="SpecTable"/>
        <w:jc w:val="left"/>
      </w:pPr>
      <w:r w:rsidRPr="00D42924">
        <w:t>High Temperature Water</w:t>
      </w:r>
    </w:p>
    <w:p w14:paraId="46A15778" w14:textId="24533829" w:rsidR="001923CD" w:rsidRPr="00D42924" w:rsidRDefault="001923CD" w:rsidP="007C76FE">
      <w:pPr>
        <w:pStyle w:val="SpecTable"/>
        <w:tabs>
          <w:tab w:val="left" w:pos="4320"/>
        </w:tabs>
        <w:jc w:val="left"/>
      </w:pPr>
      <w:r w:rsidRPr="00D42924">
        <w:t>Return</w:t>
      </w:r>
      <w:r w:rsidRPr="00D42924">
        <w:tab/>
      </w:r>
      <w:r w:rsidR="00B94457" w:rsidRPr="00D42924">
        <w:t>Green</w:t>
      </w:r>
      <w:r w:rsidRPr="00D42924">
        <w:tab/>
      </w:r>
      <w:r w:rsidRPr="00D42924">
        <w:tab/>
      </w:r>
      <w:r w:rsidR="00B94457" w:rsidRPr="00D42924">
        <w:t>White</w:t>
      </w:r>
      <w:r w:rsidRPr="00D42924">
        <w:tab/>
      </w:r>
      <w:r w:rsidRPr="00D42924">
        <w:tab/>
        <w:t>H. Temp Wtr Ret</w:t>
      </w:r>
    </w:p>
    <w:p w14:paraId="46A15779" w14:textId="77777777" w:rsidR="001923CD" w:rsidRPr="00D42924" w:rsidRDefault="001923CD">
      <w:pPr>
        <w:pStyle w:val="SpecTable"/>
        <w:jc w:val="left"/>
      </w:pPr>
      <w:r w:rsidRPr="00D42924">
        <w:t>Hot Water Heating Supply</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H. W. Htg Sup</w:t>
      </w:r>
    </w:p>
    <w:p w14:paraId="46A1577A" w14:textId="77777777" w:rsidR="001923CD" w:rsidRPr="00D42924" w:rsidRDefault="001923CD">
      <w:pPr>
        <w:pStyle w:val="SpecTable"/>
        <w:jc w:val="left"/>
      </w:pPr>
      <w:r w:rsidRPr="00D42924">
        <w:t>Hot Water Heating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H. W. Htg Ret</w:t>
      </w:r>
    </w:p>
    <w:p w14:paraId="46A1577B" w14:textId="77777777" w:rsidR="001923CD" w:rsidRPr="00D42924" w:rsidRDefault="001923CD">
      <w:pPr>
        <w:pStyle w:val="SpecTable"/>
        <w:jc w:val="left"/>
      </w:pPr>
      <w:r w:rsidRPr="00D42924">
        <w:t>Gravity Condensate Return</w:t>
      </w:r>
      <w:r w:rsidRPr="00D42924">
        <w:tab/>
      </w:r>
      <w:r w:rsidRPr="00D42924">
        <w:tab/>
      </w:r>
      <w:r w:rsidR="00B94457" w:rsidRPr="00D42924">
        <w:t>Green</w:t>
      </w:r>
      <w:r w:rsidRPr="00D42924">
        <w:tab/>
      </w:r>
      <w:r w:rsidRPr="00D42924">
        <w:tab/>
      </w:r>
      <w:r w:rsidR="00B94457" w:rsidRPr="00D42924">
        <w:t>White</w:t>
      </w:r>
      <w:r w:rsidRPr="00D42924">
        <w:tab/>
      </w:r>
      <w:r w:rsidRPr="00D42924">
        <w:tab/>
        <w:t>Gravity Cond Ret</w:t>
      </w:r>
    </w:p>
    <w:p w14:paraId="46A1577C" w14:textId="77777777" w:rsidR="001923CD" w:rsidRPr="00D42924" w:rsidRDefault="001923CD">
      <w:pPr>
        <w:pStyle w:val="SpecTable"/>
        <w:jc w:val="left"/>
      </w:pPr>
      <w:r w:rsidRPr="00D42924">
        <w:t>Pumped Condensate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Pumped Cond Ret</w:t>
      </w:r>
    </w:p>
    <w:p w14:paraId="46A1577D" w14:textId="77777777" w:rsidR="001923CD" w:rsidRPr="00D42924" w:rsidRDefault="001923CD">
      <w:pPr>
        <w:pStyle w:val="SpecTable"/>
        <w:jc w:val="left"/>
      </w:pPr>
      <w:r w:rsidRPr="00D42924">
        <w:t>Vacuum Condensate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Vac Cond Ret</w:t>
      </w:r>
    </w:p>
    <w:p w14:paraId="46A1577E" w14:textId="77777777" w:rsidR="001923CD" w:rsidRPr="00D42924" w:rsidRDefault="001923CD">
      <w:pPr>
        <w:pStyle w:val="SpecTable"/>
        <w:jc w:val="left"/>
      </w:pPr>
      <w:r w:rsidRPr="00D42924">
        <w:t>Fuel Oil - Grade</w:t>
      </w:r>
      <w:r w:rsidRPr="00D42924">
        <w:tab/>
      </w:r>
      <w:r w:rsidR="008824FE" w:rsidRPr="00D42924">
        <w:t>//</w:t>
      </w:r>
      <w:r w:rsidRPr="00D42924">
        <w:tab/>
      </w:r>
      <w:r w:rsidR="008824FE" w:rsidRPr="00D42924">
        <w:t>//</w:t>
      </w:r>
      <w:r w:rsidRPr="00D42924">
        <w:tab/>
      </w:r>
      <w:r w:rsidRPr="00D42924">
        <w:tab/>
      </w:r>
      <w:r w:rsidR="00ED54BC" w:rsidRPr="00D42924">
        <w:t>Brown</w:t>
      </w:r>
      <w:r w:rsidRPr="00D42924">
        <w:tab/>
      </w:r>
      <w:r w:rsidRPr="00D42924">
        <w:tab/>
        <w:t>White</w:t>
      </w:r>
      <w:r w:rsidRPr="00D42924">
        <w:tab/>
      </w:r>
      <w:r w:rsidRPr="00D42924">
        <w:tab/>
        <w:t xml:space="preserve">Fuel Oil-Grade </w:t>
      </w:r>
      <w:r w:rsidR="008824FE" w:rsidRPr="00D42924">
        <w:t>// //</w:t>
      </w:r>
    </w:p>
    <w:p w14:paraId="46A1577F" w14:textId="77777777" w:rsidR="00ED54BC" w:rsidRPr="00D42924" w:rsidRDefault="00ED54BC">
      <w:pPr>
        <w:pStyle w:val="SpecTable"/>
        <w:jc w:val="left"/>
      </w:pPr>
      <w:r w:rsidRPr="00D42924">
        <w:t>(Diesel Fuel included under Fuel Oil)</w:t>
      </w:r>
    </w:p>
    <w:p w14:paraId="46A15780" w14:textId="77777777" w:rsidR="001923CD" w:rsidRPr="00D42924" w:rsidRDefault="001923CD">
      <w:pPr>
        <w:pStyle w:val="SpecTable"/>
        <w:jc w:val="left"/>
      </w:pPr>
      <w:r w:rsidRPr="00D42924">
        <w:t>Boiler Water Sampling</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Sample</w:t>
      </w:r>
    </w:p>
    <w:p w14:paraId="46A15781" w14:textId="59C35EBE" w:rsidR="001923CD" w:rsidRPr="00D42924" w:rsidRDefault="001923CD" w:rsidP="007C76FE">
      <w:pPr>
        <w:pStyle w:val="SpecTable"/>
        <w:tabs>
          <w:tab w:val="left" w:pos="4230"/>
        </w:tabs>
        <w:jc w:val="left"/>
      </w:pPr>
      <w:r w:rsidRPr="00D42924">
        <w:t>Chemical Feed</w:t>
      </w:r>
      <w:r w:rsidR="00F314F3">
        <w:tab/>
        <w:t xml:space="preserve"> </w:t>
      </w:r>
      <w:r w:rsidR="00B94457" w:rsidRPr="00D42924">
        <w:t>Green</w:t>
      </w:r>
      <w:r w:rsidRPr="00D42924">
        <w:tab/>
      </w:r>
      <w:r w:rsidRPr="00D42924">
        <w:tab/>
      </w:r>
      <w:r w:rsidR="00B94457" w:rsidRPr="00D42924">
        <w:t>White</w:t>
      </w:r>
      <w:r w:rsidRPr="00D42924">
        <w:tab/>
      </w:r>
      <w:r w:rsidRPr="00D42924">
        <w:tab/>
        <w:t>Chem Feed</w:t>
      </w:r>
    </w:p>
    <w:p w14:paraId="46A15782" w14:textId="77777777" w:rsidR="001923CD" w:rsidRPr="00D42924" w:rsidRDefault="001923CD">
      <w:pPr>
        <w:pStyle w:val="SpecTable"/>
        <w:jc w:val="left"/>
      </w:pPr>
      <w:r w:rsidRPr="00D42924">
        <w:t>Continuous Blow-Down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Cont. B D</w:t>
      </w:r>
    </w:p>
    <w:p w14:paraId="46A15783" w14:textId="53B6FD98" w:rsidR="001923CD" w:rsidRPr="00D42924" w:rsidRDefault="001923CD" w:rsidP="00F314F3">
      <w:pPr>
        <w:pStyle w:val="SpecTable"/>
        <w:tabs>
          <w:tab w:val="left" w:pos="4320"/>
        </w:tabs>
        <w:jc w:val="left"/>
      </w:pPr>
      <w:r w:rsidRPr="00D42924">
        <w:t>Pumped</w:t>
      </w:r>
      <w:r w:rsidR="00F314F3">
        <w:t xml:space="preserve"> Condensate</w:t>
      </w:r>
      <w:r w:rsidR="00F314F3">
        <w:tab/>
      </w:r>
      <w:r w:rsidR="00B94457" w:rsidRPr="00D42924">
        <w:t>Green</w:t>
      </w:r>
      <w:r w:rsidRPr="00D42924">
        <w:tab/>
      </w:r>
      <w:r w:rsidRPr="00D42924">
        <w:tab/>
      </w:r>
      <w:r w:rsidR="008824FE" w:rsidRPr="00D42924">
        <w:t>White</w:t>
      </w:r>
      <w:r w:rsidRPr="00D42924">
        <w:tab/>
      </w:r>
      <w:r w:rsidRPr="00D42924">
        <w:tab/>
        <w:t xml:space="preserve">Pump Cond </w:t>
      </w:r>
    </w:p>
    <w:p w14:paraId="46A15784" w14:textId="6B2B4C94" w:rsidR="001923CD" w:rsidRPr="00D42924" w:rsidRDefault="00F314F3" w:rsidP="00F314F3">
      <w:pPr>
        <w:pStyle w:val="SpecTable"/>
        <w:tabs>
          <w:tab w:val="left" w:pos="4320"/>
        </w:tabs>
        <w:jc w:val="left"/>
      </w:pPr>
      <w:r>
        <w:t xml:space="preserve">Pump Recirculating </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Pump-Recirc.</w:t>
      </w:r>
    </w:p>
    <w:p w14:paraId="46A15785" w14:textId="10E538AA" w:rsidR="001923CD" w:rsidRPr="00D42924" w:rsidRDefault="00F314F3" w:rsidP="00F314F3">
      <w:pPr>
        <w:pStyle w:val="SpecTable"/>
        <w:tabs>
          <w:tab w:val="left" w:pos="4320"/>
        </w:tabs>
        <w:jc w:val="left"/>
      </w:pPr>
      <w:r>
        <w:t>Vent Line</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Vent</w:t>
      </w:r>
    </w:p>
    <w:p w14:paraId="46A15786" w14:textId="42B7B36B" w:rsidR="001923CD" w:rsidRPr="00D42924" w:rsidRDefault="00F314F3" w:rsidP="00F314F3">
      <w:pPr>
        <w:pStyle w:val="SpecTable"/>
        <w:tabs>
          <w:tab w:val="left" w:pos="4320"/>
        </w:tabs>
        <w:jc w:val="left"/>
      </w:pPr>
      <w:r>
        <w:t>Alkali</w:t>
      </w:r>
      <w:r>
        <w:tab/>
      </w:r>
      <w:r w:rsidR="00B94457" w:rsidRPr="00D42924">
        <w:t>Orange</w:t>
      </w:r>
      <w:r w:rsidR="001923CD" w:rsidRPr="00D42924">
        <w:tab/>
      </w:r>
      <w:r w:rsidR="001923CD" w:rsidRPr="00D42924">
        <w:tab/>
        <w:t>Black</w:t>
      </w:r>
      <w:r w:rsidR="001923CD" w:rsidRPr="00D42924">
        <w:tab/>
      </w:r>
      <w:r w:rsidR="001923CD" w:rsidRPr="00D42924">
        <w:tab/>
        <w:t>Alk</w:t>
      </w:r>
    </w:p>
    <w:p w14:paraId="46A15787" w14:textId="1C774046" w:rsidR="001923CD" w:rsidRPr="00D42924" w:rsidRDefault="00F314F3" w:rsidP="00F314F3">
      <w:pPr>
        <w:pStyle w:val="SpecTable"/>
        <w:tabs>
          <w:tab w:val="left" w:pos="4320"/>
        </w:tabs>
        <w:jc w:val="left"/>
      </w:pPr>
      <w:r>
        <w:t>Bleach</w:t>
      </w:r>
      <w:r>
        <w:tab/>
      </w:r>
      <w:r w:rsidR="00B94457" w:rsidRPr="00D42924">
        <w:t>Orange</w:t>
      </w:r>
      <w:r w:rsidR="001923CD" w:rsidRPr="00D42924">
        <w:tab/>
      </w:r>
      <w:r w:rsidR="001923CD" w:rsidRPr="00D42924">
        <w:tab/>
        <w:t>Black</w:t>
      </w:r>
      <w:r w:rsidR="001923CD" w:rsidRPr="00D42924">
        <w:tab/>
      </w:r>
      <w:r w:rsidR="001923CD" w:rsidRPr="00D42924">
        <w:tab/>
        <w:t>Bleach</w:t>
      </w:r>
    </w:p>
    <w:p w14:paraId="46A15788" w14:textId="17681888" w:rsidR="001923CD" w:rsidRPr="00D42924" w:rsidRDefault="00F314F3" w:rsidP="00F314F3">
      <w:pPr>
        <w:pStyle w:val="SpecTable"/>
        <w:tabs>
          <w:tab w:val="left" w:pos="4320"/>
        </w:tabs>
        <w:jc w:val="left"/>
      </w:pPr>
      <w:r>
        <w:t>Detergent</w:t>
      </w:r>
      <w:r>
        <w:tab/>
      </w:r>
      <w:r w:rsidR="001923CD" w:rsidRPr="00D42924">
        <w:t>Yellow</w:t>
      </w:r>
      <w:r w:rsidR="001923CD" w:rsidRPr="00D42924">
        <w:tab/>
      </w:r>
      <w:r w:rsidR="001923CD" w:rsidRPr="00D42924">
        <w:tab/>
        <w:t>Black</w:t>
      </w:r>
      <w:r w:rsidR="001923CD" w:rsidRPr="00D42924">
        <w:tab/>
      </w:r>
      <w:r w:rsidR="001923CD" w:rsidRPr="00D42924">
        <w:tab/>
        <w:t>Det</w:t>
      </w:r>
    </w:p>
    <w:p w14:paraId="46A15789" w14:textId="660237FA" w:rsidR="001923CD" w:rsidRPr="00D42924" w:rsidRDefault="00F314F3" w:rsidP="00F314F3">
      <w:pPr>
        <w:pStyle w:val="SpecTable"/>
        <w:tabs>
          <w:tab w:val="left" w:pos="4320"/>
        </w:tabs>
        <w:jc w:val="left"/>
      </w:pPr>
      <w:r>
        <w:t>Liquid Supply</w:t>
      </w:r>
      <w:r>
        <w:tab/>
      </w:r>
      <w:r w:rsidR="001923CD" w:rsidRPr="00D42924">
        <w:t>Yellow</w:t>
      </w:r>
      <w:r w:rsidR="001923CD" w:rsidRPr="00D42924">
        <w:tab/>
      </w:r>
      <w:r w:rsidR="001923CD" w:rsidRPr="00D42924">
        <w:tab/>
        <w:t>Black</w:t>
      </w:r>
      <w:r w:rsidR="001923CD" w:rsidRPr="00D42924">
        <w:tab/>
      </w:r>
      <w:r w:rsidR="001923CD" w:rsidRPr="00D42924">
        <w:tab/>
        <w:t>Liq Sup</w:t>
      </w:r>
    </w:p>
    <w:p w14:paraId="46A1578A" w14:textId="53EFC7FC" w:rsidR="001923CD" w:rsidRPr="00D42924" w:rsidRDefault="00F314F3" w:rsidP="00F314F3">
      <w:pPr>
        <w:pStyle w:val="SpecTable"/>
        <w:tabs>
          <w:tab w:val="left" w:pos="4320"/>
        </w:tabs>
        <w:jc w:val="left"/>
      </w:pPr>
      <w:r>
        <w:t>Reuse Water</w:t>
      </w:r>
      <w:r>
        <w:tab/>
      </w:r>
      <w:r w:rsidR="001923CD" w:rsidRPr="00D42924">
        <w:t>Yellow</w:t>
      </w:r>
      <w:r w:rsidR="001923CD" w:rsidRPr="00D42924">
        <w:tab/>
      </w:r>
      <w:r w:rsidR="001923CD" w:rsidRPr="00D42924">
        <w:tab/>
        <w:t>Black</w:t>
      </w:r>
      <w:r w:rsidR="001923CD" w:rsidRPr="00D42924">
        <w:tab/>
      </w:r>
      <w:r w:rsidR="001923CD" w:rsidRPr="00D42924">
        <w:tab/>
        <w:t>Reuse Wtr</w:t>
      </w:r>
    </w:p>
    <w:p w14:paraId="46A1578B" w14:textId="77777777" w:rsidR="001923CD" w:rsidRPr="00D42924" w:rsidRDefault="001923CD">
      <w:pPr>
        <w:pStyle w:val="SpecTable"/>
        <w:jc w:val="left"/>
      </w:pPr>
      <w:r w:rsidRPr="00D42924">
        <w:t>Cold Water (Domestic)</w:t>
      </w:r>
      <w:r w:rsidRPr="00D42924">
        <w:tab/>
        <w:t>White</w:t>
      </w:r>
      <w:r w:rsidRPr="00D42924">
        <w:tab/>
      </w:r>
      <w:r w:rsidRPr="00D42924">
        <w:tab/>
        <w:t>Green</w:t>
      </w:r>
      <w:r w:rsidRPr="00D42924">
        <w:tab/>
      </w:r>
      <w:r w:rsidRPr="00D42924">
        <w:tab/>
        <w:t>White</w:t>
      </w:r>
      <w:r w:rsidRPr="00D42924">
        <w:tab/>
      </w:r>
      <w:r w:rsidRPr="00D42924">
        <w:tab/>
        <w:t>C.W. Dom</w:t>
      </w:r>
    </w:p>
    <w:p w14:paraId="46A1578C" w14:textId="20FA80FC" w:rsidR="001923CD" w:rsidRPr="00D42924" w:rsidRDefault="00F314F3">
      <w:pPr>
        <w:pStyle w:val="SpecTable"/>
        <w:jc w:val="left"/>
      </w:pPr>
      <w:r>
        <w:t>Hot Water (Domestic)</w:t>
      </w:r>
    </w:p>
    <w:p w14:paraId="46A1578D" w14:textId="77777777" w:rsidR="001923CD" w:rsidRPr="00D42924" w:rsidRDefault="001923CD">
      <w:pPr>
        <w:pStyle w:val="SpecTable"/>
        <w:jc w:val="left"/>
      </w:pPr>
      <w:r w:rsidRPr="00D42924">
        <w:t xml:space="preserve">  Supply</w:t>
      </w:r>
      <w:r w:rsidRPr="00D42924">
        <w:tab/>
      </w:r>
      <w:r w:rsidRPr="00D42924">
        <w:tab/>
      </w:r>
      <w:r w:rsidRPr="00D42924">
        <w:tab/>
        <w:t>White</w:t>
      </w:r>
      <w:r w:rsidRPr="00D42924">
        <w:tab/>
      </w:r>
      <w:r w:rsidRPr="00D42924">
        <w:tab/>
        <w:t>Yellow</w:t>
      </w:r>
      <w:r w:rsidRPr="00D42924">
        <w:tab/>
      </w:r>
      <w:r w:rsidRPr="00D42924">
        <w:tab/>
        <w:t>Black</w:t>
      </w:r>
      <w:r w:rsidRPr="00D42924">
        <w:tab/>
      </w:r>
      <w:r w:rsidRPr="00D42924">
        <w:tab/>
        <w:t>H.W. Dom</w:t>
      </w:r>
    </w:p>
    <w:p w14:paraId="46A1578E" w14:textId="77777777" w:rsidR="001923CD" w:rsidRPr="00D42924" w:rsidRDefault="001923CD">
      <w:pPr>
        <w:pStyle w:val="SpecTable"/>
        <w:jc w:val="left"/>
      </w:pPr>
      <w:r w:rsidRPr="00D42924">
        <w:t xml:space="preserve">  Return</w:t>
      </w:r>
      <w:r w:rsidRPr="00D42924">
        <w:tab/>
      </w:r>
      <w:r w:rsidRPr="00D42924">
        <w:tab/>
      </w:r>
      <w:r w:rsidRPr="00D42924">
        <w:tab/>
        <w:t>White</w:t>
      </w:r>
      <w:r w:rsidRPr="00D42924">
        <w:tab/>
      </w:r>
      <w:r w:rsidRPr="00D42924">
        <w:tab/>
        <w:t>Yellow</w:t>
      </w:r>
      <w:r w:rsidRPr="00D42924">
        <w:tab/>
      </w:r>
      <w:r w:rsidRPr="00D42924">
        <w:tab/>
        <w:t>Black</w:t>
      </w:r>
      <w:r w:rsidRPr="00D42924">
        <w:tab/>
      </w:r>
      <w:r w:rsidRPr="00D42924">
        <w:tab/>
        <w:t>H.W. Dom Ret</w:t>
      </w:r>
    </w:p>
    <w:p w14:paraId="46A1578F" w14:textId="77777777" w:rsidR="001923CD" w:rsidRPr="00D42924" w:rsidRDefault="001923CD">
      <w:pPr>
        <w:pStyle w:val="SpecTable"/>
        <w:jc w:val="left"/>
      </w:pPr>
      <w:r w:rsidRPr="00D42924">
        <w:t xml:space="preserve">  Tempered Water</w:t>
      </w:r>
      <w:r w:rsidRPr="00D42924">
        <w:tab/>
      </w:r>
      <w:r w:rsidRPr="00D42924">
        <w:tab/>
        <w:t>White</w:t>
      </w:r>
      <w:r w:rsidRPr="00D42924">
        <w:tab/>
      </w:r>
      <w:r w:rsidRPr="00D42924">
        <w:tab/>
        <w:t>Yellow</w:t>
      </w:r>
      <w:r w:rsidRPr="00D42924">
        <w:tab/>
      </w:r>
      <w:r w:rsidRPr="00D42924">
        <w:tab/>
        <w:t>Black</w:t>
      </w:r>
      <w:r w:rsidRPr="00D42924">
        <w:tab/>
      </w:r>
      <w:r w:rsidRPr="00D42924">
        <w:tab/>
        <w:t>Temp. Wtr</w:t>
      </w:r>
    </w:p>
    <w:p w14:paraId="46A15790" w14:textId="77777777" w:rsidR="000F7AD1" w:rsidRDefault="000F7AD1">
      <w:pPr>
        <w:pStyle w:val="SpecTable"/>
        <w:jc w:val="left"/>
      </w:pPr>
    </w:p>
    <w:p w14:paraId="46A15791" w14:textId="77777777" w:rsidR="001923CD" w:rsidRPr="00D42924" w:rsidRDefault="001923CD">
      <w:pPr>
        <w:pStyle w:val="SpecTable"/>
        <w:jc w:val="left"/>
      </w:pPr>
      <w:r w:rsidRPr="00D42924">
        <w:t>Ice Water</w:t>
      </w:r>
    </w:p>
    <w:p w14:paraId="46A15792" w14:textId="77777777" w:rsidR="001923CD" w:rsidRPr="00D42924" w:rsidRDefault="001923CD">
      <w:pPr>
        <w:pStyle w:val="SpecTable"/>
        <w:jc w:val="left"/>
      </w:pPr>
      <w:r w:rsidRPr="00D42924">
        <w:t xml:space="preserve">  Supply</w:t>
      </w:r>
      <w:r w:rsidRPr="00D42924">
        <w:tab/>
      </w:r>
      <w:r w:rsidRPr="00D42924">
        <w:tab/>
      </w:r>
      <w:r w:rsidRPr="00D42924">
        <w:tab/>
        <w:t>White</w:t>
      </w:r>
      <w:r w:rsidRPr="00D42924">
        <w:tab/>
      </w:r>
      <w:r w:rsidRPr="00D42924">
        <w:tab/>
        <w:t>Green</w:t>
      </w:r>
      <w:r w:rsidRPr="00D42924">
        <w:tab/>
      </w:r>
      <w:r w:rsidRPr="00D42924">
        <w:tab/>
        <w:t>White</w:t>
      </w:r>
      <w:r w:rsidRPr="00D42924">
        <w:tab/>
      </w:r>
      <w:r w:rsidRPr="00D42924">
        <w:tab/>
        <w:t>Ice Wtr</w:t>
      </w:r>
    </w:p>
    <w:p w14:paraId="46A15793" w14:textId="77777777" w:rsidR="001923CD" w:rsidRPr="00D42924" w:rsidRDefault="001923CD">
      <w:pPr>
        <w:pStyle w:val="SpecTable"/>
        <w:jc w:val="left"/>
      </w:pPr>
      <w:r w:rsidRPr="00D42924">
        <w:t xml:space="preserve">  Return</w:t>
      </w:r>
      <w:r w:rsidRPr="00D42924">
        <w:tab/>
      </w:r>
      <w:r w:rsidRPr="00D42924">
        <w:tab/>
      </w:r>
      <w:r w:rsidRPr="00D42924">
        <w:tab/>
        <w:t>White</w:t>
      </w:r>
      <w:r w:rsidRPr="00D42924">
        <w:tab/>
      </w:r>
      <w:r w:rsidRPr="00D42924">
        <w:tab/>
        <w:t>Green</w:t>
      </w:r>
      <w:r w:rsidRPr="00D42924">
        <w:tab/>
      </w:r>
      <w:r w:rsidRPr="00D42924">
        <w:tab/>
        <w:t>White</w:t>
      </w:r>
      <w:r w:rsidRPr="00D42924">
        <w:tab/>
      </w:r>
      <w:r w:rsidRPr="00D42924">
        <w:tab/>
        <w:t>Ice Wtr Ret</w:t>
      </w:r>
    </w:p>
    <w:p w14:paraId="46A15794" w14:textId="77777777" w:rsidR="001923CD" w:rsidRPr="00D42924" w:rsidRDefault="001923CD">
      <w:pPr>
        <w:pStyle w:val="SpecTable"/>
        <w:jc w:val="left"/>
      </w:pPr>
      <w:r w:rsidRPr="00D42924">
        <w:t>Reagent Grade Water</w:t>
      </w:r>
      <w:r w:rsidRPr="00D42924">
        <w:tab/>
      </w:r>
      <w:r w:rsidRPr="00D42924">
        <w:tab/>
      </w:r>
      <w:r w:rsidRPr="00D42924">
        <w:tab/>
        <w:t>Green</w:t>
      </w:r>
      <w:r w:rsidRPr="00D42924">
        <w:tab/>
      </w:r>
      <w:r w:rsidRPr="00D42924">
        <w:tab/>
        <w:t>White</w:t>
      </w:r>
      <w:r w:rsidRPr="00D42924">
        <w:tab/>
      </w:r>
      <w:r w:rsidRPr="00D42924">
        <w:tab/>
        <w:t>RG</w:t>
      </w:r>
    </w:p>
    <w:p w14:paraId="46A15795" w14:textId="3059EFAE" w:rsidR="001923CD" w:rsidRPr="00D42924" w:rsidRDefault="00F314F3" w:rsidP="00F314F3">
      <w:pPr>
        <w:pStyle w:val="SpecTable"/>
        <w:tabs>
          <w:tab w:val="left" w:pos="4320"/>
        </w:tabs>
        <w:jc w:val="left"/>
      </w:pPr>
      <w:r>
        <w:t>Reverse Osmosis</w:t>
      </w:r>
      <w:r>
        <w:tab/>
      </w:r>
      <w:r w:rsidR="001923CD" w:rsidRPr="00D42924">
        <w:t>Green</w:t>
      </w:r>
      <w:r w:rsidR="001923CD" w:rsidRPr="00D42924">
        <w:tab/>
      </w:r>
      <w:r w:rsidR="001923CD" w:rsidRPr="00D42924">
        <w:tab/>
        <w:t>White</w:t>
      </w:r>
      <w:r w:rsidR="001923CD" w:rsidRPr="00D42924">
        <w:tab/>
      </w:r>
      <w:r w:rsidR="001923CD" w:rsidRPr="00D42924">
        <w:tab/>
        <w:t>RO</w:t>
      </w:r>
    </w:p>
    <w:p w14:paraId="46A15796" w14:textId="07B2BA0C" w:rsidR="001923CD" w:rsidRPr="00D42924" w:rsidRDefault="00F314F3" w:rsidP="00F314F3">
      <w:pPr>
        <w:pStyle w:val="SpecTable"/>
        <w:tabs>
          <w:tab w:val="left" w:pos="4320"/>
        </w:tabs>
        <w:jc w:val="left"/>
      </w:pPr>
      <w:r>
        <w:lastRenderedPageBreak/>
        <w:t>Sanitary Waste</w:t>
      </w:r>
      <w:r>
        <w:tab/>
      </w:r>
      <w:r w:rsidR="001923CD" w:rsidRPr="00D42924">
        <w:t>Green</w:t>
      </w:r>
      <w:r w:rsidR="001923CD" w:rsidRPr="00D42924">
        <w:tab/>
      </w:r>
      <w:r w:rsidR="001923CD" w:rsidRPr="00D42924">
        <w:tab/>
        <w:t>White</w:t>
      </w:r>
      <w:r w:rsidR="001923CD" w:rsidRPr="00D42924">
        <w:tab/>
      </w:r>
      <w:r w:rsidR="001923CD" w:rsidRPr="00D42924">
        <w:tab/>
        <w:t>San Waste</w:t>
      </w:r>
    </w:p>
    <w:p w14:paraId="46A15797" w14:textId="197FA6A9" w:rsidR="001923CD" w:rsidRPr="00D42924" w:rsidRDefault="00F314F3" w:rsidP="00F314F3">
      <w:pPr>
        <w:pStyle w:val="SpecTable"/>
        <w:tabs>
          <w:tab w:val="left" w:pos="4320"/>
        </w:tabs>
        <w:jc w:val="left"/>
      </w:pPr>
      <w:r>
        <w:t>Sanitary Vent</w:t>
      </w:r>
      <w:r>
        <w:tab/>
      </w:r>
      <w:r w:rsidR="001923CD" w:rsidRPr="00D42924">
        <w:t>Green</w:t>
      </w:r>
      <w:r w:rsidR="001923CD" w:rsidRPr="00D42924">
        <w:tab/>
      </w:r>
      <w:r w:rsidR="001923CD" w:rsidRPr="00D42924">
        <w:tab/>
        <w:t>White</w:t>
      </w:r>
      <w:r w:rsidR="001923CD" w:rsidRPr="00D42924">
        <w:tab/>
      </w:r>
      <w:r w:rsidR="001923CD" w:rsidRPr="00D42924">
        <w:tab/>
        <w:t>San Vent</w:t>
      </w:r>
    </w:p>
    <w:p w14:paraId="46A15798" w14:textId="5813557F" w:rsidR="001923CD" w:rsidRPr="00D42924" w:rsidRDefault="001923CD" w:rsidP="00F314F3">
      <w:pPr>
        <w:pStyle w:val="SpecTable"/>
        <w:tabs>
          <w:tab w:val="left" w:pos="4320"/>
        </w:tabs>
        <w:jc w:val="left"/>
      </w:pPr>
      <w:r w:rsidRPr="00D42924">
        <w:t>St</w:t>
      </w:r>
      <w:r w:rsidR="00F314F3">
        <w:t>orm Drainage</w:t>
      </w:r>
      <w:r w:rsidR="00F314F3">
        <w:tab/>
      </w:r>
      <w:r w:rsidRPr="00D42924">
        <w:t>Green</w:t>
      </w:r>
      <w:r w:rsidRPr="00D42924">
        <w:tab/>
      </w:r>
      <w:r w:rsidRPr="00D42924">
        <w:tab/>
        <w:t>White</w:t>
      </w:r>
      <w:r w:rsidRPr="00D42924">
        <w:tab/>
      </w:r>
      <w:r w:rsidRPr="00D42924">
        <w:tab/>
        <w:t>St Drain</w:t>
      </w:r>
    </w:p>
    <w:p w14:paraId="46A15799" w14:textId="38A2FCEE" w:rsidR="001923CD" w:rsidRPr="00D42924" w:rsidRDefault="00F314F3" w:rsidP="00F314F3">
      <w:pPr>
        <w:pStyle w:val="SpecTable"/>
        <w:tabs>
          <w:tab w:val="left" w:pos="4320"/>
        </w:tabs>
        <w:jc w:val="left"/>
      </w:pPr>
      <w:r>
        <w:t>Pump Drainage</w:t>
      </w:r>
      <w:r>
        <w:tab/>
      </w:r>
      <w:r w:rsidR="001923CD" w:rsidRPr="00D42924">
        <w:t>Green</w:t>
      </w:r>
      <w:r w:rsidR="001923CD" w:rsidRPr="00D42924">
        <w:tab/>
      </w:r>
      <w:r w:rsidR="001923CD" w:rsidRPr="00D42924">
        <w:tab/>
        <w:t>White</w:t>
      </w:r>
      <w:r w:rsidR="001923CD" w:rsidRPr="00D42924">
        <w:tab/>
      </w:r>
      <w:r w:rsidR="001923CD" w:rsidRPr="00D42924">
        <w:tab/>
        <w:t>Pump Disch</w:t>
      </w:r>
    </w:p>
    <w:p w14:paraId="46A1579A" w14:textId="77777777" w:rsidR="001923CD" w:rsidRPr="00D42924" w:rsidRDefault="001923CD">
      <w:pPr>
        <w:pStyle w:val="SpecTable"/>
        <w:jc w:val="left"/>
      </w:pPr>
      <w:r w:rsidRPr="00D42924">
        <w:t>Chemical Resistant Pipe</w:t>
      </w:r>
    </w:p>
    <w:p w14:paraId="46A1579B" w14:textId="1B588A49" w:rsidR="001923CD" w:rsidRPr="00D42924" w:rsidRDefault="00F314F3" w:rsidP="00F314F3">
      <w:pPr>
        <w:pStyle w:val="SpecTable"/>
        <w:tabs>
          <w:tab w:val="left" w:pos="4320"/>
        </w:tabs>
        <w:jc w:val="left"/>
      </w:pPr>
      <w:r>
        <w:t xml:space="preserve">  Waste</w:t>
      </w:r>
      <w:r>
        <w:tab/>
      </w:r>
      <w:r w:rsidR="008824FE" w:rsidRPr="00D42924">
        <w:t>Orange</w:t>
      </w:r>
      <w:r w:rsidR="001923CD" w:rsidRPr="00D42924">
        <w:tab/>
      </w:r>
      <w:r w:rsidR="001923CD" w:rsidRPr="00D42924">
        <w:tab/>
        <w:t>Black</w:t>
      </w:r>
      <w:r w:rsidR="001923CD" w:rsidRPr="00D42924">
        <w:tab/>
      </w:r>
      <w:r w:rsidR="001923CD" w:rsidRPr="00D42924">
        <w:tab/>
        <w:t>Acid Waste</w:t>
      </w:r>
    </w:p>
    <w:p w14:paraId="46A1579C" w14:textId="52F9E39E" w:rsidR="001923CD" w:rsidRPr="00D42924" w:rsidRDefault="00F314F3" w:rsidP="00F314F3">
      <w:pPr>
        <w:pStyle w:val="SpecTable"/>
        <w:tabs>
          <w:tab w:val="left" w:pos="4320"/>
        </w:tabs>
        <w:jc w:val="left"/>
      </w:pPr>
      <w:r>
        <w:t xml:space="preserve">  Vent</w:t>
      </w:r>
      <w:r>
        <w:tab/>
      </w:r>
      <w:r w:rsidR="008824FE" w:rsidRPr="00D42924">
        <w:t>Orange</w:t>
      </w:r>
      <w:r w:rsidR="001923CD" w:rsidRPr="00D42924">
        <w:tab/>
      </w:r>
      <w:r w:rsidR="001923CD" w:rsidRPr="00D42924">
        <w:tab/>
        <w:t>Black</w:t>
      </w:r>
      <w:r w:rsidR="001923CD" w:rsidRPr="00D42924">
        <w:tab/>
      </w:r>
      <w:r w:rsidR="001923CD" w:rsidRPr="00D42924">
        <w:tab/>
        <w:t>Acid Vent</w:t>
      </w:r>
    </w:p>
    <w:p w14:paraId="46A1579D" w14:textId="2BD6554F" w:rsidR="001923CD" w:rsidRPr="00D42924" w:rsidRDefault="00F314F3" w:rsidP="00F314F3">
      <w:pPr>
        <w:pStyle w:val="SpecTable"/>
        <w:tabs>
          <w:tab w:val="left" w:pos="4320"/>
        </w:tabs>
        <w:jc w:val="left"/>
      </w:pPr>
      <w:r>
        <w:t>Atmospheric Vent</w:t>
      </w:r>
      <w:r>
        <w:tab/>
      </w:r>
      <w:r w:rsidR="001923CD" w:rsidRPr="00D42924">
        <w:t>Green</w:t>
      </w:r>
      <w:r w:rsidR="001923CD" w:rsidRPr="00D42924">
        <w:tab/>
      </w:r>
      <w:r w:rsidR="001923CD" w:rsidRPr="00D42924">
        <w:tab/>
        <w:t>White</w:t>
      </w:r>
      <w:r w:rsidR="001923CD" w:rsidRPr="00D42924">
        <w:tab/>
      </w:r>
      <w:r w:rsidR="001923CD" w:rsidRPr="00D42924">
        <w:tab/>
        <w:t>ATV</w:t>
      </w:r>
    </w:p>
    <w:p w14:paraId="46A1579E" w14:textId="70103FAC" w:rsidR="001923CD" w:rsidRPr="00D42924" w:rsidRDefault="00F314F3" w:rsidP="00F314F3">
      <w:pPr>
        <w:pStyle w:val="SpecTable"/>
        <w:tabs>
          <w:tab w:val="left" w:pos="4320"/>
        </w:tabs>
        <w:jc w:val="left"/>
      </w:pPr>
      <w:r>
        <w:t>Silver Recovery</w:t>
      </w:r>
      <w:r>
        <w:tab/>
      </w:r>
      <w:r w:rsidR="001923CD" w:rsidRPr="00D42924">
        <w:t>Green</w:t>
      </w:r>
      <w:r w:rsidR="001923CD" w:rsidRPr="00D42924">
        <w:tab/>
      </w:r>
      <w:r w:rsidR="001923CD" w:rsidRPr="00D42924">
        <w:tab/>
        <w:t>White</w:t>
      </w:r>
      <w:r w:rsidR="001923CD" w:rsidRPr="00D42924">
        <w:tab/>
      </w:r>
      <w:r w:rsidR="001923CD" w:rsidRPr="00D42924">
        <w:tab/>
        <w:t>Silver Rec</w:t>
      </w:r>
    </w:p>
    <w:p w14:paraId="46A1579F" w14:textId="560D33AC" w:rsidR="001923CD" w:rsidRPr="00D42924" w:rsidRDefault="00F314F3" w:rsidP="00F314F3">
      <w:pPr>
        <w:pStyle w:val="SpecTable"/>
        <w:tabs>
          <w:tab w:val="left" w:pos="4320"/>
        </w:tabs>
        <w:jc w:val="left"/>
      </w:pPr>
      <w:r>
        <w:t>Oral Evacuation</w:t>
      </w:r>
      <w:r>
        <w:tab/>
      </w:r>
      <w:r w:rsidR="001923CD" w:rsidRPr="00D42924">
        <w:t>Green</w:t>
      </w:r>
      <w:r w:rsidR="001923CD" w:rsidRPr="00D42924">
        <w:tab/>
      </w:r>
      <w:r w:rsidR="001923CD" w:rsidRPr="00D42924">
        <w:tab/>
        <w:t>White</w:t>
      </w:r>
      <w:r w:rsidR="001923CD" w:rsidRPr="00D42924">
        <w:tab/>
      </w:r>
      <w:r w:rsidR="001923CD" w:rsidRPr="00D42924">
        <w:tab/>
        <w:t>Oral Evac</w:t>
      </w:r>
    </w:p>
    <w:p w14:paraId="46A157A0" w14:textId="69DB6E16" w:rsidR="001923CD" w:rsidRPr="00D42924" w:rsidRDefault="001923CD" w:rsidP="00F314F3">
      <w:pPr>
        <w:pStyle w:val="SpecTable"/>
        <w:tabs>
          <w:tab w:val="left" w:pos="4320"/>
        </w:tabs>
        <w:jc w:val="left"/>
      </w:pPr>
      <w:r w:rsidRPr="00D42924">
        <w:t>Fuel Gas</w:t>
      </w:r>
      <w:r w:rsidR="00F314F3">
        <w:tab/>
      </w:r>
      <w:r w:rsidRPr="00D42924">
        <w:t>Yellow</w:t>
      </w:r>
      <w:r w:rsidRPr="00D42924">
        <w:tab/>
      </w:r>
      <w:r w:rsidRPr="00D42924">
        <w:tab/>
        <w:t>Black</w:t>
      </w:r>
      <w:r w:rsidRPr="00D42924">
        <w:tab/>
      </w:r>
      <w:r w:rsidRPr="00D42924">
        <w:tab/>
        <w:t>Gas</w:t>
      </w:r>
    </w:p>
    <w:p w14:paraId="46A157A1" w14:textId="77777777" w:rsidR="001923CD" w:rsidRPr="00D42924" w:rsidRDefault="001923CD">
      <w:pPr>
        <w:pStyle w:val="SpecTable"/>
        <w:jc w:val="left"/>
      </w:pPr>
      <w:r w:rsidRPr="00D42924">
        <w:t>Fire Protection Water</w:t>
      </w:r>
    </w:p>
    <w:p w14:paraId="46A157A2" w14:textId="77777777" w:rsidR="001923CD" w:rsidRPr="00D42924" w:rsidRDefault="001923CD">
      <w:pPr>
        <w:pStyle w:val="SpecTable"/>
        <w:jc w:val="left"/>
      </w:pPr>
      <w:r w:rsidRPr="00D42924">
        <w:t xml:space="preserve">  Sprinkler</w:t>
      </w:r>
      <w:r w:rsidRPr="00D42924">
        <w:tab/>
      </w:r>
      <w:r w:rsidRPr="00D42924">
        <w:tab/>
      </w:r>
      <w:r w:rsidRPr="00D42924">
        <w:tab/>
      </w:r>
      <w:r w:rsidR="00F52807">
        <w:t>Red</w:t>
      </w:r>
      <w:r w:rsidR="00F52807">
        <w:tab/>
      </w:r>
      <w:r w:rsidRPr="00D42924">
        <w:tab/>
        <w:t>Red</w:t>
      </w:r>
      <w:r w:rsidRPr="00D42924">
        <w:tab/>
      </w:r>
      <w:r w:rsidRPr="00D42924">
        <w:tab/>
        <w:t>White</w:t>
      </w:r>
      <w:r w:rsidRPr="00D42924">
        <w:tab/>
      </w:r>
      <w:r w:rsidRPr="00D42924">
        <w:tab/>
        <w:t>Auto Spr</w:t>
      </w:r>
    </w:p>
    <w:p w14:paraId="46A157A3" w14:textId="77777777" w:rsidR="001923CD" w:rsidRPr="00D42924" w:rsidRDefault="001923CD">
      <w:pPr>
        <w:pStyle w:val="SpecTable"/>
        <w:jc w:val="left"/>
      </w:pPr>
      <w:r w:rsidRPr="00D42924">
        <w:t xml:space="preserve">  Standpipe</w:t>
      </w:r>
      <w:r w:rsidRPr="00D42924">
        <w:tab/>
      </w:r>
      <w:r w:rsidRPr="00D42924">
        <w:tab/>
      </w:r>
      <w:r w:rsidRPr="00D42924">
        <w:tab/>
      </w:r>
      <w:r w:rsidR="00F52807">
        <w:t>Red</w:t>
      </w:r>
      <w:r w:rsidRPr="00D42924">
        <w:tab/>
      </w:r>
      <w:r w:rsidRPr="00D42924">
        <w:tab/>
        <w:t>Red</w:t>
      </w:r>
      <w:r w:rsidRPr="00D42924">
        <w:tab/>
      </w:r>
      <w:r w:rsidRPr="00D42924">
        <w:tab/>
        <w:t>White</w:t>
      </w:r>
      <w:r w:rsidRPr="00D42924">
        <w:tab/>
      </w:r>
      <w:r w:rsidRPr="00D42924">
        <w:tab/>
        <w:t>Stand</w:t>
      </w:r>
    </w:p>
    <w:p w14:paraId="46A157A4" w14:textId="77777777" w:rsidR="001923CD" w:rsidRPr="00D42924" w:rsidRDefault="001923CD">
      <w:pPr>
        <w:pStyle w:val="SpecTable"/>
        <w:jc w:val="left"/>
      </w:pPr>
      <w:r w:rsidRPr="00D42924">
        <w:t xml:space="preserve">  Sprinkler</w:t>
      </w:r>
      <w:r w:rsidRPr="00D42924">
        <w:tab/>
      </w:r>
      <w:r w:rsidRPr="00D42924">
        <w:tab/>
      </w:r>
      <w:r w:rsidRPr="00D42924">
        <w:tab/>
      </w:r>
      <w:r w:rsidR="00F52807">
        <w:t>Red</w:t>
      </w:r>
      <w:r w:rsidRPr="00D42924">
        <w:tab/>
      </w:r>
      <w:r w:rsidRPr="00D42924">
        <w:tab/>
        <w:t>Red</w:t>
      </w:r>
      <w:r w:rsidRPr="00D42924">
        <w:tab/>
      </w:r>
      <w:r w:rsidRPr="00D42924">
        <w:tab/>
        <w:t>White</w:t>
      </w:r>
      <w:r w:rsidRPr="00D42924">
        <w:tab/>
      </w:r>
      <w:r w:rsidRPr="00D42924">
        <w:tab/>
        <w:t>Drain</w:t>
      </w:r>
    </w:p>
    <w:p w14:paraId="46A157A5" w14:textId="77777777" w:rsidR="001923CD" w:rsidRPr="00D42924" w:rsidRDefault="001923CD">
      <w:pPr>
        <w:suppressAutoHyphens/>
      </w:pPr>
    </w:p>
    <w:p w14:paraId="46A157A6" w14:textId="77777777" w:rsidR="001923CD" w:rsidRPr="00D42924" w:rsidRDefault="001923CD" w:rsidP="004E2D7D">
      <w:pPr>
        <w:pStyle w:val="SpecNote"/>
        <w:outlineLvl w:val="9"/>
      </w:pPr>
      <w:r w:rsidRPr="00D42924">
        <w:t>SPEC WRITER NOTE: If solar hot water system is on project, include the following.</w:t>
      </w:r>
    </w:p>
    <w:p w14:paraId="46A157A7" w14:textId="77777777" w:rsidR="001923CD" w:rsidRPr="00D42924" w:rsidRDefault="001923CD" w:rsidP="004E2D7D">
      <w:pPr>
        <w:pStyle w:val="SpecNote"/>
        <w:outlineLvl w:val="9"/>
      </w:pPr>
    </w:p>
    <w:p w14:paraId="46A157A8" w14:textId="77777777" w:rsidR="002811FD" w:rsidRDefault="00AF2B1A">
      <w:pPr>
        <w:suppressAutoHyphens/>
      </w:pPr>
      <w:r>
        <w:t xml:space="preserve">// </w:t>
      </w:r>
      <w:r w:rsidR="001923CD" w:rsidRPr="00D42924">
        <w:t>Hot Water Supply Dom</w:t>
      </w:r>
      <w:r w:rsidR="008824FE" w:rsidRPr="00D42924">
        <w:t>.</w:t>
      </w:r>
      <w:r w:rsidR="001923CD" w:rsidRPr="00D42924">
        <w:t>/</w:t>
      </w:r>
    </w:p>
    <w:p w14:paraId="46A157A9" w14:textId="62E4160D" w:rsidR="001923CD" w:rsidRPr="00D42924" w:rsidRDefault="001923CD" w:rsidP="00F314F3">
      <w:pPr>
        <w:tabs>
          <w:tab w:val="left" w:pos="4320"/>
        </w:tabs>
        <w:suppressAutoHyphens/>
      </w:pPr>
      <w:r w:rsidRPr="00D42924">
        <w:t>Solar Water</w:t>
      </w:r>
      <w:r w:rsidRPr="00D42924">
        <w:tab/>
      </w:r>
      <w:r w:rsidR="008824FE" w:rsidRPr="00D42924">
        <w:t>Green</w:t>
      </w:r>
      <w:r w:rsidR="008824FE" w:rsidRPr="00D42924">
        <w:tab/>
      </w:r>
      <w:r w:rsidR="008824FE" w:rsidRPr="00D42924">
        <w:tab/>
        <w:t>White</w:t>
      </w:r>
      <w:r w:rsidR="008824FE" w:rsidRPr="00D42924">
        <w:tab/>
      </w:r>
      <w:r w:rsidR="008824FE" w:rsidRPr="00D42924">
        <w:tab/>
      </w:r>
      <w:r w:rsidRPr="00D42924">
        <w:t>H.W. Sup Dom/SW</w:t>
      </w:r>
    </w:p>
    <w:p w14:paraId="46A157AA" w14:textId="77777777" w:rsidR="002811FD" w:rsidRDefault="001923CD">
      <w:pPr>
        <w:suppressAutoHyphens/>
      </w:pPr>
      <w:r w:rsidRPr="00D42924">
        <w:t>Hot Water Return Dom</w:t>
      </w:r>
      <w:r w:rsidR="008824FE" w:rsidRPr="00D42924">
        <w:t>.</w:t>
      </w:r>
      <w:r w:rsidRPr="00D42924">
        <w:t>/</w:t>
      </w:r>
    </w:p>
    <w:p w14:paraId="46A157AB" w14:textId="5FDD0CD6" w:rsidR="001923CD" w:rsidRPr="00D42924" w:rsidRDefault="00F314F3" w:rsidP="00F314F3">
      <w:pPr>
        <w:tabs>
          <w:tab w:val="left" w:pos="4320"/>
        </w:tabs>
        <w:suppressAutoHyphens/>
      </w:pPr>
      <w:r>
        <w:t>Solar Water</w:t>
      </w:r>
      <w:r>
        <w:tab/>
      </w:r>
      <w:r w:rsidR="008824FE" w:rsidRPr="00D42924">
        <w:t>Green</w:t>
      </w:r>
      <w:r w:rsidR="008824FE" w:rsidRPr="00D42924">
        <w:tab/>
      </w:r>
      <w:r w:rsidR="008824FE" w:rsidRPr="00D42924">
        <w:tab/>
        <w:t>White</w:t>
      </w:r>
      <w:r w:rsidR="008824FE" w:rsidRPr="00D42924">
        <w:tab/>
      </w:r>
      <w:r w:rsidR="008824FE" w:rsidRPr="00D42924">
        <w:tab/>
      </w:r>
      <w:r w:rsidR="001923CD" w:rsidRPr="00D42924">
        <w:t>H.W. Ret Dom/SW</w:t>
      </w:r>
      <w:r w:rsidR="00AF2B1A">
        <w:t xml:space="preserve"> //</w:t>
      </w:r>
    </w:p>
    <w:p w14:paraId="46A157AC" w14:textId="77777777" w:rsidR="001923CD" w:rsidRPr="00D42924" w:rsidRDefault="001923CD">
      <w:pPr>
        <w:suppressAutoHyphens/>
      </w:pPr>
    </w:p>
    <w:p w14:paraId="46A157AD" w14:textId="3B5191EE" w:rsidR="001923CD" w:rsidRPr="00D42924" w:rsidRDefault="001923CD" w:rsidP="00F220F6">
      <w:pPr>
        <w:pStyle w:val="SpecNote"/>
        <w:outlineLvl w:val="9"/>
      </w:pPr>
      <w:r w:rsidRPr="00D42924">
        <w:t xml:space="preserve">SPEC WRITE NOTE: Coordinate with </w:t>
      </w:r>
      <w:r w:rsidR="001E3462" w:rsidRPr="00D42924">
        <w:t>Section</w:t>
      </w:r>
      <w:r w:rsidR="00054381">
        <w:t> </w:t>
      </w:r>
      <w:r w:rsidR="001E3462" w:rsidRPr="00D42924">
        <w:t>26</w:t>
      </w:r>
      <w:r w:rsidR="00054381">
        <w:t> </w:t>
      </w:r>
      <w:r w:rsidR="001E3462" w:rsidRPr="00D42924">
        <w:t>05</w:t>
      </w:r>
      <w:r w:rsidR="00054381">
        <w:t> </w:t>
      </w:r>
      <w:r w:rsidR="001E3462" w:rsidRPr="00D42924">
        <w:t>33</w:t>
      </w:r>
      <w:r w:rsidR="00570007" w:rsidRPr="00D42924">
        <w:t>, RACEWAY AND BOXES FOR ELECTRICAL SYSTEMS</w:t>
      </w:r>
      <w:r w:rsidR="001E3462" w:rsidRPr="00D42924">
        <w:t xml:space="preserve"> / </w:t>
      </w:r>
      <w:r w:rsidR="00570007" w:rsidRPr="00D42924">
        <w:t xml:space="preserve">Section </w:t>
      </w:r>
      <w:r w:rsidR="001E3462" w:rsidRPr="00D42924">
        <w:t>27 05 33</w:t>
      </w:r>
      <w:r w:rsidR="00570007" w:rsidRPr="00D42924">
        <w:t>, RACEWAYS AND BOXES FOR COMMUNICATIONS SYSTEMS</w:t>
      </w:r>
      <w:r w:rsidR="001E3462" w:rsidRPr="00D42924">
        <w:t xml:space="preserve"> / </w:t>
      </w:r>
      <w:r w:rsidR="00570007" w:rsidRPr="00D42924">
        <w:t xml:space="preserve">Section </w:t>
      </w:r>
      <w:r w:rsidR="001E3462" w:rsidRPr="00D42924">
        <w:t xml:space="preserve">28 05 </w:t>
      </w:r>
      <w:r w:rsidR="00430C39">
        <w:t>28.</w:t>
      </w:r>
      <w:r w:rsidR="001E3462" w:rsidRPr="00D42924">
        <w:t>33,</w:t>
      </w:r>
      <w:r w:rsidR="00570007" w:rsidRPr="00D42924">
        <w:t xml:space="preserve"> </w:t>
      </w:r>
      <w:r w:rsidR="00430C39">
        <w:t>CONDUIT</w:t>
      </w:r>
      <w:r w:rsidR="00430C39" w:rsidRPr="00D42924">
        <w:t xml:space="preserve"> </w:t>
      </w:r>
      <w:r w:rsidR="00570007" w:rsidRPr="00D42924">
        <w:t xml:space="preserve">AND </w:t>
      </w:r>
      <w:r w:rsidR="00430C39">
        <w:t>BACK</w:t>
      </w:r>
      <w:r w:rsidR="00570007" w:rsidRPr="00D42924">
        <w:t xml:space="preserve">BOXES FOR ELECTRONIC SAFETY AND </w:t>
      </w:r>
      <w:r w:rsidR="00C4539A" w:rsidRPr="00D42924">
        <w:t xml:space="preserve">SECURITY. </w:t>
      </w:r>
      <w:r w:rsidRPr="00D42924">
        <w:t xml:space="preserve">Electrical conduits carrying high voltage require labels in compliance with Occupational Safety and Health Office. Label </w:t>
      </w:r>
      <w:r w:rsidR="00054381">
        <w:t>is to</w:t>
      </w:r>
      <w:r w:rsidR="00054381" w:rsidRPr="00D42924">
        <w:t xml:space="preserve"> </w:t>
      </w:r>
      <w:r w:rsidRPr="00D42924">
        <w:t xml:space="preserve">be listed as class 5000, 15000, and 25000 and not exact voltage. </w:t>
      </w:r>
    </w:p>
    <w:p w14:paraId="46A157AE" w14:textId="77777777" w:rsidR="001923CD" w:rsidRPr="00D42924" w:rsidRDefault="001923CD" w:rsidP="00F220F6">
      <w:pPr>
        <w:pStyle w:val="SpecNote"/>
        <w:outlineLvl w:val="9"/>
      </w:pPr>
    </w:p>
    <w:p w14:paraId="46A157AF" w14:textId="191A4B7B" w:rsidR="001923CD" w:rsidRPr="00D42924" w:rsidRDefault="001923CD">
      <w:pPr>
        <w:pStyle w:val="Level2"/>
      </w:pPr>
      <w:r w:rsidRPr="00D42924">
        <w:t xml:space="preserve">Electrical Conduits containing feeders over 600 volts, paint legends using 50 mm (2 inch) high black numbers and letters, showing the voltage class rating. Provide legends where conduits pass through walls and floors and at maximum </w:t>
      </w:r>
      <w:r w:rsidR="00827740">
        <w:t>6096</w:t>
      </w:r>
      <w:r w:rsidR="00827740" w:rsidRPr="00D42924">
        <w:t xml:space="preserve"> </w:t>
      </w:r>
      <w:r w:rsidRPr="00D42924">
        <w:t xml:space="preserve">mm (20 foot) intervals in between. Use labels with yellow background with black border and words Danger High Voltage Class, // 5000 </w:t>
      </w:r>
      <w:r w:rsidR="008824FE" w:rsidRPr="00D42924">
        <w:t xml:space="preserve">// </w:t>
      </w:r>
      <w:r w:rsidRPr="00D42924">
        <w:t xml:space="preserve">// 15000 </w:t>
      </w:r>
      <w:r w:rsidR="008824FE" w:rsidRPr="00D42924">
        <w:t xml:space="preserve">// </w:t>
      </w:r>
      <w:r w:rsidRPr="00D42924">
        <w:t xml:space="preserve">// 25000 //. </w:t>
      </w:r>
    </w:p>
    <w:p w14:paraId="46A157B0" w14:textId="1CDD0BF5" w:rsidR="001923CD" w:rsidRPr="00D42924" w:rsidRDefault="001923CD">
      <w:pPr>
        <w:pStyle w:val="Level2"/>
      </w:pPr>
      <w:r w:rsidRPr="00D42924">
        <w:t>See Sections for methods of identification, legends, and abbreviations of the following:</w:t>
      </w:r>
    </w:p>
    <w:p w14:paraId="46A157B1" w14:textId="6D798CDA" w:rsidR="001923CD" w:rsidRPr="00D42924" w:rsidRDefault="001923CD">
      <w:pPr>
        <w:pStyle w:val="Level3"/>
      </w:pPr>
      <w:r w:rsidRPr="00D42924">
        <w:lastRenderedPageBreak/>
        <w:t xml:space="preserve">Regular compressed air lines: </w:t>
      </w:r>
      <w:r w:rsidR="001E3462" w:rsidRPr="00D42924">
        <w:t>Section 22 15 00</w:t>
      </w:r>
      <w:r w:rsidR="00963CD6" w:rsidRPr="00D42924">
        <w:t>, GENERAL SERVICE COMPRESSED-AIR SYSTEMS</w:t>
      </w:r>
      <w:r w:rsidRPr="00D42924">
        <w:t>.</w:t>
      </w:r>
    </w:p>
    <w:p w14:paraId="46A157B2" w14:textId="7134EA05" w:rsidR="001923CD" w:rsidRPr="00D42924" w:rsidRDefault="001923CD">
      <w:pPr>
        <w:pStyle w:val="Level3"/>
      </w:pPr>
      <w:r w:rsidRPr="00D42924">
        <w:t xml:space="preserve">Dental compressed air lines: </w:t>
      </w:r>
      <w:r w:rsidR="00963CD6" w:rsidRPr="00D42924">
        <w:t>Section</w:t>
      </w:r>
      <w:r w:rsidR="00570007" w:rsidRPr="00D42924">
        <w:t xml:space="preserve"> </w:t>
      </w:r>
      <w:r w:rsidR="00963CD6" w:rsidRPr="00D42924">
        <w:t>22 61 13.74</w:t>
      </w:r>
      <w:r w:rsidR="00570007" w:rsidRPr="00D42924">
        <w:t>, DENTAL COMPRESSED-AIR PIPING</w:t>
      </w:r>
      <w:r w:rsidR="00963CD6" w:rsidRPr="00D42924">
        <w:t xml:space="preserve"> / </w:t>
      </w:r>
      <w:r w:rsidR="00570007" w:rsidRPr="00D42924">
        <w:t xml:space="preserve">Section </w:t>
      </w:r>
      <w:r w:rsidR="00963CD6" w:rsidRPr="00D42924">
        <w:t>22 61 19.74, DENTAL COMPRESSED-AIR EQUIPMENT</w:t>
      </w:r>
      <w:r w:rsidRPr="00D42924">
        <w:t>.</w:t>
      </w:r>
    </w:p>
    <w:p w14:paraId="46A157B3" w14:textId="35B9E67E" w:rsidR="001923CD" w:rsidRPr="00D42924" w:rsidRDefault="001923CD">
      <w:pPr>
        <w:pStyle w:val="Level3"/>
      </w:pPr>
      <w:r w:rsidRPr="00D42924">
        <w:t xml:space="preserve">Laboratory gas and vacuum lines: </w:t>
      </w:r>
      <w:r w:rsidR="001E3462" w:rsidRPr="00D42924">
        <w:t>Section 22 62 00</w:t>
      </w:r>
      <w:r w:rsidR="00570007" w:rsidRPr="00D42924">
        <w:t>, VACUUM SYSTEMS FOR LABORATORY AND HEALTHCARE FACILITIES</w:t>
      </w:r>
      <w:r w:rsidR="001E3462" w:rsidRPr="00D42924">
        <w:t xml:space="preserve"> / </w:t>
      </w:r>
      <w:r w:rsidR="00570007" w:rsidRPr="00D42924">
        <w:t xml:space="preserve">Section </w:t>
      </w:r>
      <w:r w:rsidR="001E3462" w:rsidRPr="00D42924">
        <w:t>22 63 00, GAS SYSTEMS FOR LABORATORY AND HEALTHCARE FACILITIES</w:t>
      </w:r>
      <w:r w:rsidRPr="00D42924">
        <w:t>.</w:t>
      </w:r>
    </w:p>
    <w:p w14:paraId="46A157B4" w14:textId="595B1A9B" w:rsidR="001923CD" w:rsidRPr="00D42924" w:rsidRDefault="001923CD">
      <w:pPr>
        <w:pStyle w:val="Level3"/>
      </w:pPr>
      <w:r w:rsidRPr="00D42924">
        <w:t xml:space="preserve">Oral evacuation lines: </w:t>
      </w:r>
      <w:r w:rsidR="001E3462" w:rsidRPr="00D42924">
        <w:t>Section 22 62 19.74, DENTAL VACUUM AND EVACUATION EQUIPMENT</w:t>
      </w:r>
      <w:r w:rsidRPr="00D42924">
        <w:t>.</w:t>
      </w:r>
    </w:p>
    <w:p w14:paraId="46A157B5" w14:textId="33B79C05" w:rsidR="001923CD" w:rsidRPr="00D42924" w:rsidRDefault="001923CD">
      <w:pPr>
        <w:pStyle w:val="Level3"/>
      </w:pPr>
      <w:r w:rsidRPr="00D42924">
        <w:t xml:space="preserve">Medical Gases and vacuum lines: </w:t>
      </w:r>
      <w:r w:rsidR="001E3462" w:rsidRPr="00D42924">
        <w:t>Section 22 62 00</w:t>
      </w:r>
      <w:r w:rsidR="00570007" w:rsidRPr="00D42924">
        <w:t>, VACUUM SYSTEMS FOR LABORATORY AND HEALTHCARE FACILITIES</w:t>
      </w:r>
      <w:r w:rsidR="001E3462" w:rsidRPr="00D42924">
        <w:t xml:space="preserve"> / </w:t>
      </w:r>
      <w:r w:rsidR="00570007" w:rsidRPr="00D42924">
        <w:t xml:space="preserve">Section </w:t>
      </w:r>
      <w:r w:rsidR="001E3462" w:rsidRPr="00D42924">
        <w:t>22 63 00, GAS SYSTEMS FOR LABORATORY AND HEALTHCARE FACILITIES</w:t>
      </w:r>
      <w:r w:rsidRPr="00D42924">
        <w:t>.</w:t>
      </w:r>
    </w:p>
    <w:p w14:paraId="46A157B6" w14:textId="24D83336" w:rsidR="001923CD" w:rsidRPr="00D42924" w:rsidRDefault="001923CD">
      <w:pPr>
        <w:pStyle w:val="Level3"/>
      </w:pPr>
      <w:r w:rsidRPr="00D42924">
        <w:t xml:space="preserve">Conduits containing high voltage feeders over 600 volts: </w:t>
      </w:r>
      <w:r w:rsidR="001E3462" w:rsidRPr="00D42924">
        <w:t>Section</w:t>
      </w:r>
      <w:r w:rsidR="008824FE" w:rsidRPr="00D42924">
        <w:t> </w:t>
      </w:r>
      <w:r w:rsidR="001E3462" w:rsidRPr="00D42924">
        <w:t>26</w:t>
      </w:r>
      <w:r w:rsidR="008824FE" w:rsidRPr="00D42924">
        <w:t> </w:t>
      </w:r>
      <w:r w:rsidR="001E3462" w:rsidRPr="00D42924">
        <w:t>05 33</w:t>
      </w:r>
      <w:r w:rsidR="000A18C8" w:rsidRPr="00D42924">
        <w:t>, RACEWAY AND BOXES FOR ELECTRICAL SYSTEMS</w:t>
      </w:r>
      <w:r w:rsidR="001E3462" w:rsidRPr="00D42924">
        <w:t xml:space="preserve"> / </w:t>
      </w:r>
      <w:r w:rsidR="000A18C8" w:rsidRPr="00D42924">
        <w:t>Section</w:t>
      </w:r>
      <w:r w:rsidR="008824FE" w:rsidRPr="00D42924">
        <w:t> </w:t>
      </w:r>
      <w:r w:rsidR="001E3462" w:rsidRPr="00D42924">
        <w:t>27 05 33</w:t>
      </w:r>
      <w:r w:rsidR="000A18C8" w:rsidRPr="00D42924">
        <w:t>, RACEWAYS AND BOXES FOR COMMUNICATIONS SYSTEMS</w:t>
      </w:r>
      <w:r w:rsidR="001E3462" w:rsidRPr="00D42924">
        <w:t xml:space="preserve"> / </w:t>
      </w:r>
      <w:r w:rsidR="000A18C8" w:rsidRPr="00D42924">
        <w:t xml:space="preserve">Section </w:t>
      </w:r>
      <w:r w:rsidR="001E3462" w:rsidRPr="00D42924">
        <w:t xml:space="preserve">28 05 </w:t>
      </w:r>
      <w:r w:rsidR="00430C39">
        <w:t>28.</w:t>
      </w:r>
      <w:r w:rsidR="001E3462" w:rsidRPr="00D42924">
        <w:t xml:space="preserve">33, </w:t>
      </w:r>
      <w:r w:rsidR="00430C39">
        <w:t>CONDUITS</w:t>
      </w:r>
      <w:r w:rsidR="00430C39" w:rsidRPr="00D42924">
        <w:t xml:space="preserve"> </w:t>
      </w:r>
      <w:r w:rsidR="001E3462" w:rsidRPr="00D42924">
        <w:t xml:space="preserve">AND </w:t>
      </w:r>
      <w:r w:rsidR="00430C39">
        <w:t>BACK</w:t>
      </w:r>
      <w:r w:rsidR="001E3462" w:rsidRPr="00D42924">
        <w:t>BOXES FOR ELECTRONIC SAFETY AND SECURITY</w:t>
      </w:r>
      <w:r w:rsidRPr="00D42924">
        <w:t>.</w:t>
      </w:r>
    </w:p>
    <w:p w14:paraId="46A157B7" w14:textId="45A401C4" w:rsidR="001923CD" w:rsidRPr="00D42924" w:rsidRDefault="001923CD">
      <w:pPr>
        <w:pStyle w:val="Level1"/>
      </w:pPr>
      <w:r w:rsidRPr="00D42924">
        <w:t>Fire and Smoke Partitions:</w:t>
      </w:r>
    </w:p>
    <w:p w14:paraId="46A157B8" w14:textId="4933A59D" w:rsidR="001923CD" w:rsidRPr="00D42924" w:rsidRDefault="001923CD">
      <w:pPr>
        <w:pStyle w:val="Level2"/>
      </w:pPr>
      <w:r w:rsidRPr="00D42924">
        <w:t>Identify partitions above ceilings on both sides of partitions except within shafts in letters not less than 64 mm (2 1/2 inches) high.</w:t>
      </w:r>
    </w:p>
    <w:p w14:paraId="46A157B9" w14:textId="138C8040" w:rsidR="001923CD" w:rsidRPr="00D42924" w:rsidRDefault="001923CD">
      <w:pPr>
        <w:pStyle w:val="Level2"/>
      </w:pPr>
      <w:r w:rsidRPr="00D42924">
        <w:t xml:space="preserve">Stenciled message: "SMOKE </w:t>
      </w:r>
      <w:r w:rsidR="00932554" w:rsidRPr="00D42924">
        <w:t>BARRIER</w:t>
      </w:r>
      <w:r w:rsidRPr="00D42924">
        <w:t xml:space="preserve">" or, "FIRE </w:t>
      </w:r>
      <w:r w:rsidR="00932554" w:rsidRPr="00D42924">
        <w:t>BARRIER</w:t>
      </w:r>
      <w:r w:rsidRPr="00D42924">
        <w:t>" as applicable.</w:t>
      </w:r>
    </w:p>
    <w:p w14:paraId="46A157BA" w14:textId="1C302A5D" w:rsidR="001923CD" w:rsidRPr="00D42924" w:rsidRDefault="001923CD">
      <w:pPr>
        <w:pStyle w:val="Level2"/>
      </w:pPr>
      <w:r w:rsidRPr="00D42924">
        <w:t xml:space="preserve">Locate not more than </w:t>
      </w:r>
      <w:r w:rsidR="00827740">
        <w:t>6096</w:t>
      </w:r>
      <w:r w:rsidR="00827740" w:rsidRPr="00D42924">
        <w:t xml:space="preserve"> </w:t>
      </w:r>
      <w:r w:rsidRPr="00D42924">
        <w:t xml:space="preserve">mm (20 feet) on center on corridor sides of partitions, and with a least one </w:t>
      </w:r>
      <w:r w:rsidR="000F7AD1">
        <w:t xml:space="preserve">(1) </w:t>
      </w:r>
      <w:r w:rsidRPr="00D42924">
        <w:t>message per room on room side of partition.</w:t>
      </w:r>
    </w:p>
    <w:p w14:paraId="46A157BB" w14:textId="1BE215B6" w:rsidR="001923CD" w:rsidRPr="00D42924" w:rsidRDefault="001923CD">
      <w:pPr>
        <w:pStyle w:val="Level2"/>
      </w:pPr>
      <w:r w:rsidRPr="00D42924">
        <w:t>Use semi</w:t>
      </w:r>
      <w:r w:rsidR="00AF5440" w:rsidRPr="00D42924">
        <w:t>-</w:t>
      </w:r>
      <w:r w:rsidRPr="00D42924">
        <w:t>gloss paint of color that contrasts with color of substrate.</w:t>
      </w:r>
    </w:p>
    <w:p w14:paraId="46A157BC" w14:textId="78053428" w:rsidR="001923CD" w:rsidRPr="00D42924" w:rsidRDefault="001923CD" w:rsidP="00DB14DE">
      <w:pPr>
        <w:pStyle w:val="Level1"/>
        <w:keepNext/>
      </w:pPr>
      <w:r w:rsidRPr="00D42924">
        <w:t>Identify columns in pipe basements and interstitial space:</w:t>
      </w:r>
    </w:p>
    <w:p w14:paraId="46A157BD" w14:textId="71DDBF30" w:rsidR="001923CD" w:rsidRPr="00D42924" w:rsidRDefault="001923CD">
      <w:pPr>
        <w:pStyle w:val="Level2"/>
      </w:pPr>
      <w:r w:rsidRPr="00D42924">
        <w:t xml:space="preserve">Apply stenciled number and letters to correspond with grid numbering and lettering </w:t>
      </w:r>
      <w:r w:rsidR="000F7AD1">
        <w:t>indicated on construction documents</w:t>
      </w:r>
      <w:r w:rsidRPr="00D42924">
        <w:t>.</w:t>
      </w:r>
    </w:p>
    <w:p w14:paraId="46A157BE" w14:textId="302A239F" w:rsidR="001923CD" w:rsidRPr="00D42924" w:rsidRDefault="001923CD">
      <w:pPr>
        <w:pStyle w:val="Level2"/>
      </w:pPr>
      <w:r w:rsidRPr="00D42924">
        <w:t xml:space="preserve">Paint numbers and letters </w:t>
      </w:r>
      <w:r w:rsidR="00827740" w:rsidRPr="00D42924">
        <w:t>10</w:t>
      </w:r>
      <w:r w:rsidR="00827740">
        <w:t>1</w:t>
      </w:r>
      <w:r w:rsidR="00827740" w:rsidRPr="00D42924">
        <w:t xml:space="preserve"> </w:t>
      </w:r>
      <w:r w:rsidRPr="00D42924">
        <w:t>mm (4 inches) high, locate 45 mm (18</w:t>
      </w:r>
      <w:r w:rsidR="00827740">
        <w:t> </w:t>
      </w:r>
      <w:r w:rsidRPr="00D42924">
        <w:t>inches) below overhead structural slab.</w:t>
      </w:r>
    </w:p>
    <w:p w14:paraId="46A157BF" w14:textId="04A8ECAB" w:rsidR="001923CD" w:rsidRPr="00D42924" w:rsidRDefault="001923CD">
      <w:pPr>
        <w:pStyle w:val="Level2"/>
      </w:pPr>
      <w:r w:rsidRPr="00D42924">
        <w:t xml:space="preserve">Apply on four </w:t>
      </w:r>
      <w:r w:rsidR="000F7AD1">
        <w:t xml:space="preserve">(4) </w:t>
      </w:r>
      <w:r w:rsidRPr="00D42924">
        <w:t>sides of interior columns and on inside face only of exterior wall columns.</w:t>
      </w:r>
    </w:p>
    <w:p w14:paraId="46A157C0" w14:textId="511B8237" w:rsidR="001923CD" w:rsidRPr="00D42924" w:rsidRDefault="001923CD">
      <w:pPr>
        <w:pStyle w:val="Level2"/>
      </w:pPr>
      <w:r w:rsidRPr="00D42924">
        <w:t>Color:</w:t>
      </w:r>
    </w:p>
    <w:p w14:paraId="46A157C1" w14:textId="42FA0DCD" w:rsidR="001923CD" w:rsidRPr="00D42924" w:rsidRDefault="001923CD">
      <w:pPr>
        <w:pStyle w:val="Level3"/>
      </w:pPr>
      <w:r w:rsidRPr="00D42924">
        <w:t>Use black on concrete columns.</w:t>
      </w:r>
    </w:p>
    <w:p w14:paraId="46A157C2" w14:textId="2F1486DF" w:rsidR="001923CD" w:rsidRPr="00D42924" w:rsidRDefault="001923CD">
      <w:pPr>
        <w:pStyle w:val="Level3"/>
      </w:pPr>
      <w:r w:rsidRPr="00D42924">
        <w:t>Use white or contrasting color on steel columns.</w:t>
      </w:r>
    </w:p>
    <w:p w14:paraId="46A157C3" w14:textId="7E0C4C32" w:rsidR="001923CD" w:rsidRPr="00D42924" w:rsidRDefault="00F83281" w:rsidP="004E2D7D">
      <w:pPr>
        <w:pStyle w:val="ArticleB"/>
        <w:outlineLvl w:val="1"/>
      </w:pPr>
      <w:r w:rsidRPr="00D42924">
        <w:t xml:space="preserve"> </w:t>
      </w:r>
      <w:r w:rsidR="001923CD" w:rsidRPr="00D42924">
        <w:t>PROTECTION CLEAN UP, AND TOUCH-UP</w:t>
      </w:r>
      <w:r w:rsidR="00AF5440" w:rsidRPr="00D42924">
        <w:t>:</w:t>
      </w:r>
    </w:p>
    <w:p w14:paraId="46A157C4" w14:textId="38D4125A" w:rsidR="001923CD" w:rsidRPr="00D42924" w:rsidRDefault="001923CD">
      <w:pPr>
        <w:pStyle w:val="Level1"/>
      </w:pPr>
      <w:r w:rsidRPr="00D42924">
        <w:t>Protect work from paint droppings and spattering by use of masking, drop cloths, removal of items or by other approved methods.</w:t>
      </w:r>
    </w:p>
    <w:p w14:paraId="46A157C5" w14:textId="3AD0C7A9" w:rsidR="001923CD" w:rsidRPr="00D42924" w:rsidRDefault="001923CD">
      <w:pPr>
        <w:pStyle w:val="Level1"/>
      </w:pPr>
      <w:r w:rsidRPr="00D42924">
        <w:lastRenderedPageBreak/>
        <w:t>Upon completion, clean paint from hardware, glass and other surfaces and items not required to be painted of paint drops or smears.</w:t>
      </w:r>
    </w:p>
    <w:p w14:paraId="46A157C6" w14:textId="76886460" w:rsidR="001923CD" w:rsidRPr="00D42924" w:rsidRDefault="001923CD">
      <w:pPr>
        <w:pStyle w:val="Level1"/>
      </w:pPr>
      <w:r w:rsidRPr="00D42924">
        <w:t>Before final inspection, touch-up or refinished in a manner to produce solid even color and finish texture, free from defects in work which was damaged or discolored.</w:t>
      </w:r>
    </w:p>
    <w:p w14:paraId="46A157C7" w14:textId="77777777" w:rsidR="001923CD" w:rsidRPr="00D42924" w:rsidRDefault="001923CD">
      <w:pPr>
        <w:suppressAutoHyphens/>
        <w:jc w:val="center"/>
      </w:pPr>
      <w:r w:rsidRPr="00D42924">
        <w:t>- - - E N D - - -</w:t>
      </w:r>
    </w:p>
    <w:p w14:paraId="46A157C8" w14:textId="77777777" w:rsidR="001923CD" w:rsidRPr="00D42924" w:rsidRDefault="001923CD">
      <w:pPr>
        <w:suppressAutoHyphens/>
        <w:jc w:val="center"/>
      </w:pPr>
    </w:p>
    <w:sectPr w:rsidR="001923CD" w:rsidRPr="00D4292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17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01265" w14:textId="77777777" w:rsidR="0046729B" w:rsidRDefault="0046729B">
      <w:pPr>
        <w:spacing w:line="20" w:lineRule="exact"/>
      </w:pPr>
    </w:p>
  </w:endnote>
  <w:endnote w:type="continuationSeparator" w:id="0">
    <w:p w14:paraId="3E66C313" w14:textId="77777777" w:rsidR="0046729B" w:rsidRDefault="0046729B">
      <w:r>
        <w:t xml:space="preserve"> </w:t>
      </w:r>
    </w:p>
  </w:endnote>
  <w:endnote w:type="continuationNotice" w:id="1">
    <w:p w14:paraId="1E50CB4D" w14:textId="77777777" w:rsidR="0046729B" w:rsidRDefault="004672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33C5" w14:textId="77777777" w:rsidR="0055634A" w:rsidRDefault="0055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57D0" w14:textId="77777777" w:rsidR="00707769" w:rsidRPr="000A18C8" w:rsidRDefault="00707769" w:rsidP="000A18C8">
    <w:pPr>
      <w:pStyle w:val="Footer"/>
      <w:rPr>
        <w:rFonts w:cs="Courier New"/>
      </w:rPr>
    </w:pPr>
    <w:r w:rsidRPr="00CC7EE4">
      <w:rPr>
        <w:rFonts w:cs="Courier New"/>
      </w:rPr>
      <w:t>09 91 00</w:t>
    </w:r>
    <w:r w:rsidRPr="000A18C8">
      <w:rPr>
        <w:rFonts w:cs="Courier New"/>
      </w:rPr>
      <w:t xml:space="preserve"> - </w:t>
    </w:r>
    <w:r w:rsidRPr="000A18C8">
      <w:rPr>
        <w:rFonts w:cs="Courier New"/>
      </w:rPr>
      <w:fldChar w:fldCharType="begin"/>
    </w:r>
    <w:r w:rsidRPr="000A18C8">
      <w:rPr>
        <w:rFonts w:cs="Courier New"/>
      </w:rPr>
      <w:instrText xml:space="preserve"> PAGE  \* MERGEFORMAT </w:instrText>
    </w:r>
    <w:r w:rsidRPr="000A18C8">
      <w:rPr>
        <w:rFonts w:cs="Courier New"/>
      </w:rPr>
      <w:fldChar w:fldCharType="separate"/>
    </w:r>
    <w:r w:rsidR="004E2D7D">
      <w:rPr>
        <w:rFonts w:cs="Courier New"/>
        <w:noProof/>
      </w:rPr>
      <w:t>37</w:t>
    </w:r>
    <w:r w:rsidRPr="000A18C8">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E912" w14:textId="77777777" w:rsidR="0055634A" w:rsidRDefault="0055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58C41" w14:textId="77777777" w:rsidR="0046729B" w:rsidRDefault="0046729B">
      <w:r>
        <w:separator/>
      </w:r>
    </w:p>
  </w:footnote>
  <w:footnote w:type="continuationSeparator" w:id="0">
    <w:p w14:paraId="5B865827" w14:textId="77777777" w:rsidR="0046729B" w:rsidRDefault="0046729B">
      <w:r>
        <w:continuationSeparator/>
      </w:r>
    </w:p>
  </w:footnote>
  <w:footnote w:type="continuationNotice" w:id="1">
    <w:p w14:paraId="6BDC1334" w14:textId="77777777" w:rsidR="0046729B" w:rsidRDefault="00467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F13C6" w14:textId="77777777" w:rsidR="0055634A" w:rsidRDefault="0055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57CF" w14:textId="23627531" w:rsidR="00707769" w:rsidRPr="00A40FDD" w:rsidRDefault="00707769">
    <w:pPr>
      <w:suppressAutoHyphens/>
      <w:jc w:val="right"/>
      <w:rPr>
        <w:rFonts w:cs="Courier New"/>
      </w:rPr>
    </w:pPr>
    <w:r>
      <w:rPr>
        <w:rFonts w:cs="Courier New"/>
      </w:rPr>
      <w:t>0</w:t>
    </w:r>
    <w:r w:rsidR="0055634A">
      <w:rPr>
        <w:rFonts w:cs="Courier New"/>
      </w:rPr>
      <w:t>1</w:t>
    </w:r>
    <w:r>
      <w:rPr>
        <w:rFonts w:cs="Courier New"/>
      </w:rPr>
      <w:t>-0</w:t>
    </w:r>
    <w:r w:rsidR="0055634A">
      <w:rPr>
        <w:rFonts w:cs="Courier New"/>
      </w:rPr>
      <w:t>1</w:t>
    </w:r>
    <w:r>
      <w:rPr>
        <w:rFonts w:cs="Courier New"/>
      </w:rPr>
      <w:t>-2</w:t>
    </w:r>
    <w:r w:rsidR="0055634A">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5EE45" w14:textId="77777777" w:rsidR="0055634A" w:rsidRDefault="0055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3B7248D"/>
    <w:multiLevelType w:val="hybridMultilevel"/>
    <w:tmpl w:val="A776E6B8"/>
    <w:lvl w:ilvl="0" w:tplc="F7F042F2">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9035E"/>
    <w:multiLevelType w:val="hybridMultilevel"/>
    <w:tmpl w:val="C3FA07D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13F31791"/>
    <w:multiLevelType w:val="hybridMultilevel"/>
    <w:tmpl w:val="2410CC8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82CA5"/>
    <w:multiLevelType w:val="hybridMultilevel"/>
    <w:tmpl w:val="E1CE474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15435B7A"/>
    <w:multiLevelType w:val="hybridMultilevel"/>
    <w:tmpl w:val="9236A224"/>
    <w:lvl w:ilvl="0" w:tplc="45762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91F02"/>
    <w:multiLevelType w:val="hybridMultilevel"/>
    <w:tmpl w:val="8684FFD8"/>
    <w:lvl w:ilvl="0" w:tplc="84902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BA4FB7"/>
    <w:multiLevelType w:val="hybridMultilevel"/>
    <w:tmpl w:val="CF14C56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58237772"/>
    <w:multiLevelType w:val="hybridMultilevel"/>
    <w:tmpl w:val="9A204D3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271C0"/>
    <w:multiLevelType w:val="multilevel"/>
    <w:tmpl w:val="CA5E2222"/>
    <w:lvl w:ilvl="0">
      <w:start w:val="1"/>
      <w:numFmt w:val="decimal"/>
      <w:lvlText w:val="%1."/>
      <w:lvlJc w:val="left"/>
      <w:pPr>
        <w:ind w:left="5040" w:hanging="360"/>
      </w:pPr>
    </w:lvl>
    <w:lvl w:ilvl="1">
      <w:start w:val="4"/>
      <w:numFmt w:val="decimal"/>
      <w:isLgl/>
      <w:lvlText w:val="%1.%2"/>
      <w:lvlJc w:val="left"/>
      <w:pPr>
        <w:ind w:left="5156" w:hanging="476"/>
      </w:pPr>
      <w:rPr>
        <w:rFonts w:hint="default"/>
        <w:b/>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2160"/>
      </w:pPr>
      <w:rPr>
        <w:rFonts w:hint="default"/>
      </w:rPr>
    </w:lvl>
  </w:abstractNum>
  <w:abstractNum w:abstractNumId="11" w15:restartNumberingAfterBreak="0">
    <w:nsid w:val="6CBA5AFE"/>
    <w:multiLevelType w:val="hybridMultilevel"/>
    <w:tmpl w:val="05CE06E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6CEE4437"/>
    <w:multiLevelType w:val="hybridMultilevel"/>
    <w:tmpl w:val="8ACA058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74F65BB7"/>
    <w:multiLevelType w:val="multilevel"/>
    <w:tmpl w:val="A49C8BA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18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ArticleB"/>
      <w:lvlText w:val="%6)"/>
      <w:lvlJc w:val="left"/>
      <w:pPr>
        <w:ind w:left="1800" w:hanging="360"/>
      </w:pPr>
      <w:rPr>
        <w:rFonts w:ascii="Courier New" w:hAnsi="Courier New" w:hint="default"/>
        <w:b w:val="0"/>
        <w:i w:val="0"/>
        <w:color w:val="auto"/>
        <w:sz w:val="20"/>
      </w:rPr>
    </w:lvl>
    <w:lvl w:ilvl="6">
      <w:start w:val="1"/>
      <w:numFmt w:val="lowerLetter"/>
      <w:pStyle w:val="Level2"/>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A8A5807"/>
    <w:multiLevelType w:val="hybridMultilevel"/>
    <w:tmpl w:val="ABCC2F7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7C6D3336"/>
    <w:multiLevelType w:val="hybridMultilevel"/>
    <w:tmpl w:val="EBBC4302"/>
    <w:lvl w:ilvl="0" w:tplc="A96E6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3"/>
  </w:num>
  <w:num w:numId="5">
    <w:abstractNumId w:val="9"/>
  </w:num>
  <w:num w:numId="6">
    <w:abstractNumId w:val="4"/>
  </w:num>
  <w:num w:numId="7">
    <w:abstractNumId w:val="2"/>
  </w:num>
  <w:num w:numId="8">
    <w:abstractNumId w:val="11"/>
  </w:num>
  <w:num w:numId="9">
    <w:abstractNumId w:val="10"/>
  </w:num>
  <w:num w:numId="10">
    <w:abstractNumId w:val="8"/>
  </w:num>
  <w:num w:numId="11">
    <w:abstractNumId w:val="14"/>
  </w:num>
  <w:num w:numId="12">
    <w:abstractNumId w:val="12"/>
  </w:num>
  <w:num w:numId="13">
    <w:abstractNumId w:val="1"/>
  </w:num>
  <w:num w:numId="14">
    <w:abstractNumId w:val="0"/>
  </w:num>
  <w:num w:numId="15">
    <w:abstractNumId w:val="13"/>
  </w:num>
  <w:num w:numId="16">
    <w:abstractNumId w:val="7"/>
  </w:num>
  <w:num w:numId="17">
    <w:abstractNumId w:val="7"/>
  </w:num>
  <w:num w:numId="18">
    <w:abstractNumId w:val="7"/>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
  </w:num>
  <w:num w:numId="29">
    <w:abstractNumId w:val="7"/>
  </w:num>
  <w:num w:numId="30">
    <w:abstractNumId w:val="7"/>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786"/>
    <w:rsid w:val="00000794"/>
    <w:rsid w:val="00002EE8"/>
    <w:rsid w:val="00031219"/>
    <w:rsid w:val="00036417"/>
    <w:rsid w:val="00040730"/>
    <w:rsid w:val="00043EC2"/>
    <w:rsid w:val="000500E6"/>
    <w:rsid w:val="00054381"/>
    <w:rsid w:val="00080C44"/>
    <w:rsid w:val="000A18C8"/>
    <w:rsid w:val="000B2B18"/>
    <w:rsid w:val="000B7B25"/>
    <w:rsid w:val="000C3E6F"/>
    <w:rsid w:val="000C5305"/>
    <w:rsid w:val="000D0F94"/>
    <w:rsid w:val="000F175D"/>
    <w:rsid w:val="000F7AD1"/>
    <w:rsid w:val="0011179B"/>
    <w:rsid w:val="0012761A"/>
    <w:rsid w:val="00135704"/>
    <w:rsid w:val="00135D8F"/>
    <w:rsid w:val="0014763A"/>
    <w:rsid w:val="001476D6"/>
    <w:rsid w:val="00152402"/>
    <w:rsid w:val="00155D6A"/>
    <w:rsid w:val="00157721"/>
    <w:rsid w:val="00157A00"/>
    <w:rsid w:val="00187CFF"/>
    <w:rsid w:val="001923CD"/>
    <w:rsid w:val="001974D6"/>
    <w:rsid w:val="001B08D4"/>
    <w:rsid w:val="001B3359"/>
    <w:rsid w:val="001B4C29"/>
    <w:rsid w:val="001C0138"/>
    <w:rsid w:val="001E1B0F"/>
    <w:rsid w:val="001E3462"/>
    <w:rsid w:val="00201428"/>
    <w:rsid w:val="00201E26"/>
    <w:rsid w:val="00222C2A"/>
    <w:rsid w:val="00226D26"/>
    <w:rsid w:val="00237FA2"/>
    <w:rsid w:val="00242AAD"/>
    <w:rsid w:val="00245265"/>
    <w:rsid w:val="002811FD"/>
    <w:rsid w:val="00285BC3"/>
    <w:rsid w:val="00291BBD"/>
    <w:rsid w:val="002B0392"/>
    <w:rsid w:val="002B17E4"/>
    <w:rsid w:val="002B1A0F"/>
    <w:rsid w:val="002B3553"/>
    <w:rsid w:val="002B4123"/>
    <w:rsid w:val="002D272F"/>
    <w:rsid w:val="002E1B9D"/>
    <w:rsid w:val="002E7659"/>
    <w:rsid w:val="00316A6F"/>
    <w:rsid w:val="00316D0C"/>
    <w:rsid w:val="00322817"/>
    <w:rsid w:val="00330750"/>
    <w:rsid w:val="003320CD"/>
    <w:rsid w:val="00341281"/>
    <w:rsid w:val="0034142A"/>
    <w:rsid w:val="00351BF3"/>
    <w:rsid w:val="003615A9"/>
    <w:rsid w:val="003A39E4"/>
    <w:rsid w:val="003A4ED1"/>
    <w:rsid w:val="003D0900"/>
    <w:rsid w:val="003D6171"/>
    <w:rsid w:val="003D6A4D"/>
    <w:rsid w:val="003E2097"/>
    <w:rsid w:val="003E6046"/>
    <w:rsid w:val="003F5C48"/>
    <w:rsid w:val="00430C39"/>
    <w:rsid w:val="0046729B"/>
    <w:rsid w:val="0047477C"/>
    <w:rsid w:val="004764C2"/>
    <w:rsid w:val="00477876"/>
    <w:rsid w:val="00487F1E"/>
    <w:rsid w:val="00491281"/>
    <w:rsid w:val="004B6D4D"/>
    <w:rsid w:val="004E0FE5"/>
    <w:rsid w:val="004E2D7D"/>
    <w:rsid w:val="0051073D"/>
    <w:rsid w:val="0053702E"/>
    <w:rsid w:val="005379CC"/>
    <w:rsid w:val="0055634A"/>
    <w:rsid w:val="00570007"/>
    <w:rsid w:val="0057667F"/>
    <w:rsid w:val="005822CC"/>
    <w:rsid w:val="0058516D"/>
    <w:rsid w:val="00595C41"/>
    <w:rsid w:val="005A2A8C"/>
    <w:rsid w:val="005B564C"/>
    <w:rsid w:val="005B7AC8"/>
    <w:rsid w:val="005B7BC0"/>
    <w:rsid w:val="005C3984"/>
    <w:rsid w:val="005D4A92"/>
    <w:rsid w:val="005D7786"/>
    <w:rsid w:val="005F464F"/>
    <w:rsid w:val="005F4DCD"/>
    <w:rsid w:val="00612540"/>
    <w:rsid w:val="006219BA"/>
    <w:rsid w:val="00631F1A"/>
    <w:rsid w:val="00664D26"/>
    <w:rsid w:val="006656C4"/>
    <w:rsid w:val="006753A4"/>
    <w:rsid w:val="006763E8"/>
    <w:rsid w:val="006838B5"/>
    <w:rsid w:val="00686AD2"/>
    <w:rsid w:val="00693C22"/>
    <w:rsid w:val="00693C4E"/>
    <w:rsid w:val="006C2D1C"/>
    <w:rsid w:val="006C6AA6"/>
    <w:rsid w:val="00707769"/>
    <w:rsid w:val="0071218E"/>
    <w:rsid w:val="00716DFD"/>
    <w:rsid w:val="00720016"/>
    <w:rsid w:val="00724575"/>
    <w:rsid w:val="00733E5F"/>
    <w:rsid w:val="0073420B"/>
    <w:rsid w:val="0073712C"/>
    <w:rsid w:val="00741B0B"/>
    <w:rsid w:val="00751D32"/>
    <w:rsid w:val="00774CBF"/>
    <w:rsid w:val="0078110D"/>
    <w:rsid w:val="00781439"/>
    <w:rsid w:val="007861A7"/>
    <w:rsid w:val="007C12E9"/>
    <w:rsid w:val="007C13AC"/>
    <w:rsid w:val="007C1ADB"/>
    <w:rsid w:val="007C76FE"/>
    <w:rsid w:val="007D42B0"/>
    <w:rsid w:val="007E619E"/>
    <w:rsid w:val="007F0DA8"/>
    <w:rsid w:val="00827740"/>
    <w:rsid w:val="00841BA7"/>
    <w:rsid w:val="00844EDE"/>
    <w:rsid w:val="008824FE"/>
    <w:rsid w:val="008B1351"/>
    <w:rsid w:val="008C05EB"/>
    <w:rsid w:val="008C18B2"/>
    <w:rsid w:val="008D44E6"/>
    <w:rsid w:val="008D4938"/>
    <w:rsid w:val="008E0913"/>
    <w:rsid w:val="008F7A9A"/>
    <w:rsid w:val="00921010"/>
    <w:rsid w:val="009321BB"/>
    <w:rsid w:val="00932554"/>
    <w:rsid w:val="0095380E"/>
    <w:rsid w:val="00961DEF"/>
    <w:rsid w:val="00962B01"/>
    <w:rsid w:val="00963CD6"/>
    <w:rsid w:val="00984A87"/>
    <w:rsid w:val="009939C7"/>
    <w:rsid w:val="009B41EC"/>
    <w:rsid w:val="009B4E50"/>
    <w:rsid w:val="009C215F"/>
    <w:rsid w:val="009C3CB8"/>
    <w:rsid w:val="009D20FC"/>
    <w:rsid w:val="009D6E23"/>
    <w:rsid w:val="009E278F"/>
    <w:rsid w:val="009E674C"/>
    <w:rsid w:val="009E7D19"/>
    <w:rsid w:val="009F3CF3"/>
    <w:rsid w:val="00A05178"/>
    <w:rsid w:val="00A21353"/>
    <w:rsid w:val="00A40FDD"/>
    <w:rsid w:val="00A46E33"/>
    <w:rsid w:val="00A57560"/>
    <w:rsid w:val="00A65F1C"/>
    <w:rsid w:val="00A9084E"/>
    <w:rsid w:val="00A909F9"/>
    <w:rsid w:val="00A96D80"/>
    <w:rsid w:val="00AA2812"/>
    <w:rsid w:val="00AA2DF8"/>
    <w:rsid w:val="00AD6471"/>
    <w:rsid w:val="00AE2F37"/>
    <w:rsid w:val="00AE56BE"/>
    <w:rsid w:val="00AE78E2"/>
    <w:rsid w:val="00AF1781"/>
    <w:rsid w:val="00AF2B1A"/>
    <w:rsid w:val="00AF522D"/>
    <w:rsid w:val="00AF5440"/>
    <w:rsid w:val="00B07BAE"/>
    <w:rsid w:val="00B123B5"/>
    <w:rsid w:val="00B2111F"/>
    <w:rsid w:val="00B23CDB"/>
    <w:rsid w:val="00B36528"/>
    <w:rsid w:val="00B62757"/>
    <w:rsid w:val="00B73413"/>
    <w:rsid w:val="00B80572"/>
    <w:rsid w:val="00B86648"/>
    <w:rsid w:val="00B94457"/>
    <w:rsid w:val="00BB2B2B"/>
    <w:rsid w:val="00BB6C6C"/>
    <w:rsid w:val="00BC1B43"/>
    <w:rsid w:val="00BC2CD6"/>
    <w:rsid w:val="00BF036E"/>
    <w:rsid w:val="00BF1FB2"/>
    <w:rsid w:val="00C0128B"/>
    <w:rsid w:val="00C0556F"/>
    <w:rsid w:val="00C219A0"/>
    <w:rsid w:val="00C24668"/>
    <w:rsid w:val="00C25D8E"/>
    <w:rsid w:val="00C31283"/>
    <w:rsid w:val="00C316AF"/>
    <w:rsid w:val="00C4539A"/>
    <w:rsid w:val="00C7693A"/>
    <w:rsid w:val="00C87659"/>
    <w:rsid w:val="00C92A77"/>
    <w:rsid w:val="00C93EED"/>
    <w:rsid w:val="00C97699"/>
    <w:rsid w:val="00CA5887"/>
    <w:rsid w:val="00CC658D"/>
    <w:rsid w:val="00CC7EE4"/>
    <w:rsid w:val="00CE69F2"/>
    <w:rsid w:val="00CF2343"/>
    <w:rsid w:val="00CF4F36"/>
    <w:rsid w:val="00CF6499"/>
    <w:rsid w:val="00D01930"/>
    <w:rsid w:val="00D1072D"/>
    <w:rsid w:val="00D20FD3"/>
    <w:rsid w:val="00D33AF3"/>
    <w:rsid w:val="00D41099"/>
    <w:rsid w:val="00D42924"/>
    <w:rsid w:val="00D5135D"/>
    <w:rsid w:val="00D53A74"/>
    <w:rsid w:val="00D54FF0"/>
    <w:rsid w:val="00D56E2A"/>
    <w:rsid w:val="00D63537"/>
    <w:rsid w:val="00D7451F"/>
    <w:rsid w:val="00D77F53"/>
    <w:rsid w:val="00D801E2"/>
    <w:rsid w:val="00D853AF"/>
    <w:rsid w:val="00D85A15"/>
    <w:rsid w:val="00DA6BB9"/>
    <w:rsid w:val="00DB125D"/>
    <w:rsid w:val="00DB14DE"/>
    <w:rsid w:val="00DE05EA"/>
    <w:rsid w:val="00DF3C99"/>
    <w:rsid w:val="00E4024C"/>
    <w:rsid w:val="00E54502"/>
    <w:rsid w:val="00E606BB"/>
    <w:rsid w:val="00E622B9"/>
    <w:rsid w:val="00E63F09"/>
    <w:rsid w:val="00E7194E"/>
    <w:rsid w:val="00E719AF"/>
    <w:rsid w:val="00E73D56"/>
    <w:rsid w:val="00E811BE"/>
    <w:rsid w:val="00EA2B32"/>
    <w:rsid w:val="00EA2F86"/>
    <w:rsid w:val="00EB0CAA"/>
    <w:rsid w:val="00ED3E54"/>
    <w:rsid w:val="00ED54BC"/>
    <w:rsid w:val="00EE7F2D"/>
    <w:rsid w:val="00EF3387"/>
    <w:rsid w:val="00F220F6"/>
    <w:rsid w:val="00F24BEA"/>
    <w:rsid w:val="00F305AA"/>
    <w:rsid w:val="00F314F3"/>
    <w:rsid w:val="00F52807"/>
    <w:rsid w:val="00F571C6"/>
    <w:rsid w:val="00F63570"/>
    <w:rsid w:val="00F83281"/>
    <w:rsid w:val="00F9258A"/>
    <w:rsid w:val="00F92B40"/>
    <w:rsid w:val="00F9369A"/>
    <w:rsid w:val="00FA00E2"/>
    <w:rsid w:val="00FB4861"/>
    <w:rsid w:val="00FC14B4"/>
    <w:rsid w:val="00FF0A98"/>
    <w:rsid w:val="00FF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154F7"/>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283"/>
    <w:pPr>
      <w:spacing w:line="360" w:lineRule="auto"/>
    </w:pPr>
    <w:rPr>
      <w:rFonts w:ascii="Courier New" w:hAnsi="Courier New"/>
    </w:rPr>
  </w:style>
  <w:style w:type="paragraph" w:styleId="Heading1">
    <w:name w:val="heading 1"/>
    <w:basedOn w:val="Normal"/>
    <w:next w:val="Normal"/>
    <w:qFormat/>
    <w:rsid w:val="00C31283"/>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C31283"/>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1283"/>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63E8"/>
    <w:rPr>
      <w:rFonts w:ascii="Arial" w:hAnsi="Arial" w:cs="Arial"/>
      <w:b/>
      <w:bCs/>
      <w:sz w:val="26"/>
      <w:szCs w:val="26"/>
    </w:rPr>
  </w:style>
  <w:style w:type="paragraph" w:customStyle="1" w:styleId="Article">
    <w:name w:val="Article"/>
    <w:basedOn w:val="Normal"/>
    <w:next w:val="Level1"/>
    <w:rsid w:val="00C31283"/>
    <w:pPr>
      <w:keepNext/>
      <w:keepLines/>
      <w:suppressAutoHyphens/>
    </w:pPr>
    <w:rPr>
      <w:caps/>
    </w:rPr>
  </w:style>
  <w:style w:type="paragraph" w:customStyle="1" w:styleId="Level1">
    <w:name w:val="Level1"/>
    <w:basedOn w:val="SpecNormal"/>
    <w:link w:val="Level1Char1"/>
    <w:rsid w:val="00C31283"/>
    <w:pPr>
      <w:numPr>
        <w:ilvl w:val="2"/>
        <w:numId w:val="37"/>
      </w:numPr>
      <w:tabs>
        <w:tab w:val="left" w:pos="720"/>
      </w:tabs>
    </w:pPr>
  </w:style>
  <w:style w:type="paragraph" w:customStyle="1" w:styleId="SpecNormal">
    <w:name w:val="SpecNormal"/>
    <w:basedOn w:val="Normal"/>
    <w:link w:val="SpecNormalChar1"/>
    <w:rsid w:val="00C31283"/>
    <w:pPr>
      <w:suppressAutoHyphens/>
    </w:pPr>
  </w:style>
  <w:style w:type="character" w:customStyle="1" w:styleId="SpecNormalChar1">
    <w:name w:val="SpecNormal Char1"/>
    <w:link w:val="SpecNormal"/>
    <w:rsid w:val="00C31283"/>
    <w:rPr>
      <w:rFonts w:ascii="Courier New" w:hAnsi="Courier New"/>
    </w:rPr>
  </w:style>
  <w:style w:type="character" w:customStyle="1" w:styleId="Level1Char1">
    <w:name w:val="Level1 Char1"/>
    <w:basedOn w:val="SpecNormalChar1"/>
    <w:link w:val="Level1"/>
    <w:rsid w:val="00C31283"/>
    <w:rPr>
      <w:rFonts w:ascii="Courier New" w:hAnsi="Courier New"/>
    </w:rPr>
  </w:style>
  <w:style w:type="paragraph" w:customStyle="1" w:styleId="ArticleB">
    <w:name w:val="ArticleB"/>
    <w:basedOn w:val="Article"/>
    <w:next w:val="Level1"/>
    <w:rsid w:val="00C31283"/>
    <w:pPr>
      <w:numPr>
        <w:ilvl w:val="1"/>
        <w:numId w:val="37"/>
      </w:numPr>
      <w:ind w:left="0"/>
    </w:pPr>
    <w:rPr>
      <w:b/>
    </w:rPr>
  </w:style>
  <w:style w:type="paragraph" w:customStyle="1" w:styleId="Level2">
    <w:name w:val="Level2"/>
    <w:basedOn w:val="Level1"/>
    <w:link w:val="Level2Char1"/>
    <w:rsid w:val="00C31283"/>
    <w:pPr>
      <w:numPr>
        <w:ilvl w:val="3"/>
      </w:numPr>
      <w:tabs>
        <w:tab w:val="clear" w:pos="720"/>
        <w:tab w:val="left" w:pos="1080"/>
      </w:tabs>
    </w:pPr>
  </w:style>
  <w:style w:type="character" w:customStyle="1" w:styleId="Level2Char1">
    <w:name w:val="Level2 Char1"/>
    <w:basedOn w:val="Level1Char1"/>
    <w:link w:val="Level2"/>
    <w:rsid w:val="00C31283"/>
    <w:rPr>
      <w:rFonts w:ascii="Courier New" w:hAnsi="Courier New"/>
    </w:rPr>
  </w:style>
  <w:style w:type="paragraph" w:styleId="BalloonText">
    <w:name w:val="Balloon Text"/>
    <w:basedOn w:val="Normal"/>
    <w:link w:val="BalloonTextChar"/>
    <w:rsid w:val="00C31283"/>
    <w:pPr>
      <w:spacing w:line="240" w:lineRule="auto"/>
    </w:pPr>
    <w:rPr>
      <w:rFonts w:ascii="Segoe UI" w:hAnsi="Segoe UI" w:cs="Segoe UI"/>
      <w:sz w:val="18"/>
      <w:szCs w:val="18"/>
    </w:rPr>
  </w:style>
  <w:style w:type="character" w:customStyle="1" w:styleId="BalloonTextChar">
    <w:name w:val="Balloon Text Char"/>
    <w:link w:val="BalloonText"/>
    <w:rsid w:val="00C31283"/>
    <w:rPr>
      <w:rFonts w:ascii="Segoe UI" w:hAnsi="Segoe UI" w:cs="Segoe UI"/>
      <w:sz w:val="18"/>
      <w:szCs w:val="18"/>
    </w:rPr>
  </w:style>
  <w:style w:type="paragraph" w:customStyle="1" w:styleId="Level3">
    <w:name w:val="Level3"/>
    <w:basedOn w:val="Level2"/>
    <w:link w:val="Level3Char"/>
    <w:rsid w:val="00C31283"/>
    <w:pPr>
      <w:numPr>
        <w:ilvl w:val="4"/>
      </w:numPr>
      <w:tabs>
        <w:tab w:val="clear" w:pos="1080"/>
        <w:tab w:val="left" w:pos="1440"/>
      </w:tabs>
    </w:pPr>
  </w:style>
  <w:style w:type="character" w:customStyle="1" w:styleId="Level3Char">
    <w:name w:val="Level3 Char"/>
    <w:basedOn w:val="Level2Char1"/>
    <w:link w:val="Level3"/>
    <w:rsid w:val="00C31283"/>
    <w:rPr>
      <w:rFonts w:ascii="Courier New" w:hAnsi="Courier New"/>
    </w:rPr>
  </w:style>
  <w:style w:type="paragraph" w:customStyle="1" w:styleId="Level4">
    <w:name w:val="Level4"/>
    <w:basedOn w:val="Level3"/>
    <w:rsid w:val="00C31283"/>
    <w:pPr>
      <w:numPr>
        <w:ilvl w:val="0"/>
        <w:numId w:val="0"/>
      </w:numPr>
      <w:tabs>
        <w:tab w:val="left" w:pos="1800"/>
      </w:tabs>
      <w:ind w:left="1800" w:hanging="360"/>
    </w:pPr>
  </w:style>
  <w:style w:type="paragraph" w:customStyle="1" w:styleId="Level5">
    <w:name w:val="Level5"/>
    <w:basedOn w:val="Level4"/>
    <w:rsid w:val="00C31283"/>
    <w:pPr>
      <w:numPr>
        <w:ilvl w:val="6"/>
      </w:numPr>
      <w:tabs>
        <w:tab w:val="left" w:pos="2160"/>
      </w:tabs>
      <w:ind w:left="1800" w:hanging="360"/>
    </w:pPr>
  </w:style>
  <w:style w:type="paragraph" w:customStyle="1" w:styleId="Level6">
    <w:name w:val="Level6"/>
    <w:basedOn w:val="Normal"/>
    <w:rsid w:val="00C31283"/>
    <w:pPr>
      <w:tabs>
        <w:tab w:val="left" w:pos="1440"/>
        <w:tab w:val="left" w:pos="1800"/>
        <w:tab w:val="left" w:pos="2160"/>
        <w:tab w:val="left" w:pos="2520"/>
        <w:tab w:val="left" w:pos="2610"/>
      </w:tabs>
      <w:suppressAutoHyphens/>
      <w:ind w:left="2160"/>
    </w:pPr>
  </w:style>
  <w:style w:type="paragraph" w:customStyle="1" w:styleId="Pubs">
    <w:name w:val="Pubs"/>
    <w:basedOn w:val="Level1"/>
    <w:rsid w:val="00C31283"/>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C31283"/>
    <w:pPr>
      <w:spacing w:line="240" w:lineRule="auto"/>
      <w:ind w:left="4320"/>
      <w:outlineLvl w:val="0"/>
    </w:pPr>
  </w:style>
  <w:style w:type="character" w:customStyle="1" w:styleId="SpecNoteChar1">
    <w:name w:val="SpecNote Char1"/>
    <w:basedOn w:val="SpecNormalChar1"/>
    <w:link w:val="SpecNote"/>
    <w:rsid w:val="00C31283"/>
    <w:rPr>
      <w:rFonts w:ascii="Courier New" w:hAnsi="Courier New"/>
    </w:rPr>
  </w:style>
  <w:style w:type="paragraph" w:customStyle="1" w:styleId="SpecTable">
    <w:name w:val="SpecTable"/>
    <w:basedOn w:val="SpecNormal"/>
    <w:rsid w:val="00C3128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C31283"/>
    <w:pPr>
      <w:spacing w:line="240" w:lineRule="auto"/>
      <w:jc w:val="center"/>
    </w:pPr>
    <w:rPr>
      <w:b/>
      <w:caps/>
    </w:rPr>
  </w:style>
  <w:style w:type="paragraph" w:styleId="Header">
    <w:name w:val="header"/>
    <w:basedOn w:val="SpecNormal"/>
    <w:link w:val="HeaderChar"/>
    <w:uiPriority w:val="99"/>
    <w:rsid w:val="00C31283"/>
    <w:pPr>
      <w:spacing w:line="240" w:lineRule="auto"/>
      <w:jc w:val="right"/>
    </w:pPr>
  </w:style>
  <w:style w:type="paragraph" w:styleId="Footer">
    <w:name w:val="footer"/>
    <w:basedOn w:val="Header"/>
    <w:rsid w:val="00C31283"/>
    <w:pPr>
      <w:jc w:val="center"/>
    </w:pPr>
  </w:style>
  <w:style w:type="character" w:customStyle="1" w:styleId="Unknown">
    <w:name w:val="Unknown"/>
    <w:rsid w:val="001E3462"/>
    <w:rPr>
      <w:color w:val="FF6600"/>
      <w:u w:val="dashLong"/>
      <w:bdr w:val="none" w:sz="0" w:space="0" w:color="auto"/>
      <w:shd w:val="clear" w:color="auto" w:fill="FFFFFF"/>
    </w:rPr>
  </w:style>
  <w:style w:type="paragraph" w:styleId="Revision">
    <w:name w:val="Revision"/>
    <w:hidden/>
    <w:uiPriority w:val="99"/>
    <w:semiHidden/>
    <w:rsid w:val="00F24BEA"/>
    <w:rPr>
      <w:sz w:val="24"/>
    </w:rPr>
  </w:style>
  <w:style w:type="paragraph" w:styleId="ListParagraph">
    <w:name w:val="List Paragraph"/>
    <w:basedOn w:val="Normal"/>
    <w:uiPriority w:val="34"/>
    <w:qFormat/>
    <w:rsid w:val="001974D6"/>
    <w:pPr>
      <w:ind w:left="720"/>
      <w:contextualSpacing/>
    </w:pPr>
  </w:style>
  <w:style w:type="character" w:customStyle="1" w:styleId="SAhyperlink">
    <w:name w:val="SAhyperlink"/>
    <w:uiPriority w:val="1"/>
    <w:qFormat/>
    <w:rsid w:val="00EB0CAA"/>
    <w:rPr>
      <w:color w:val="E36C0A"/>
      <w:u w:val="single"/>
    </w:rPr>
  </w:style>
  <w:style w:type="paragraph" w:customStyle="1" w:styleId="PART">
    <w:name w:val="PART"/>
    <w:basedOn w:val="ArticleB"/>
    <w:next w:val="ArticleB"/>
    <w:qFormat/>
    <w:rsid w:val="00C31283"/>
    <w:pPr>
      <w:keepLines w:val="0"/>
      <w:numPr>
        <w:ilvl w:val="0"/>
      </w:numPr>
      <w:outlineLvl w:val="0"/>
    </w:pPr>
  </w:style>
  <w:style w:type="paragraph" w:customStyle="1" w:styleId="SpecNormalCentered">
    <w:name w:val="SpecNormal + Centered"/>
    <w:basedOn w:val="SpecNormal"/>
    <w:qFormat/>
    <w:rsid w:val="00C31283"/>
    <w:pPr>
      <w:jc w:val="center"/>
    </w:pPr>
  </w:style>
  <w:style w:type="paragraph" w:customStyle="1" w:styleId="SpecNoteNumbered">
    <w:name w:val="SpecNote Numbered"/>
    <w:basedOn w:val="SpecNote"/>
    <w:rsid w:val="00C31283"/>
    <w:pPr>
      <w:tabs>
        <w:tab w:val="left" w:pos="4680"/>
      </w:tabs>
      <w:ind w:left="4680" w:hanging="360"/>
      <w:outlineLvl w:val="9"/>
    </w:pPr>
  </w:style>
  <w:style w:type="paragraph" w:customStyle="1" w:styleId="Style1">
    <w:name w:val="Style1"/>
    <w:basedOn w:val="PART"/>
    <w:next w:val="ArticleB"/>
    <w:qFormat/>
    <w:rsid w:val="00C31283"/>
    <w:pPr>
      <w:numPr>
        <w:numId w:val="0"/>
      </w:numPr>
      <w:spacing w:line="240" w:lineRule="auto"/>
    </w:pPr>
  </w:style>
  <w:style w:type="character" w:customStyle="1" w:styleId="HeaderChar">
    <w:name w:val="Header Char"/>
    <w:basedOn w:val="DefaultParagraphFont"/>
    <w:link w:val="Header"/>
    <w:uiPriority w:val="99"/>
    <w:rsid w:val="0055634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B2D01CE7B35B499F092FDDED2602A2" ma:contentTypeVersion="13" ma:contentTypeDescription="Create a new document." ma:contentTypeScope="" ma:versionID="66aa7118aa9a4c5e2ce86f3da012a5c0">
  <xsd:schema xmlns:xsd="http://www.w3.org/2001/XMLSchema" xmlns:xs="http://www.w3.org/2001/XMLSchema" xmlns:p="http://schemas.microsoft.com/office/2006/metadata/properties" xmlns:ns3="e550ce39-f68d-42c8-b517-f6214311e66e" xmlns:ns4="af7d67c6-6493-4e93-a3fb-9abb72336a40" targetNamespace="http://schemas.microsoft.com/office/2006/metadata/properties" ma:root="true" ma:fieldsID="97dbb18f9ab3d46683a7719ed7c46604" ns3:_="" ns4:_="">
    <xsd:import namespace="e550ce39-f68d-42c8-b517-f6214311e66e"/>
    <xsd:import namespace="af7d67c6-6493-4e93-a3fb-9abb72336a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0ce39-f68d-42c8-b517-f6214311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d67c6-6493-4e93-a3fb-9abb72336a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0420-0A11-4E0F-9EF7-967636BA9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FEA5B-8AA4-4B98-AFE2-AE1009563985}">
  <ds:schemaRefs>
    <ds:schemaRef ds:uri="http://schemas.microsoft.com/sharepoint/v3/contenttype/forms"/>
  </ds:schemaRefs>
</ds:datastoreItem>
</file>

<file path=customXml/itemProps3.xml><?xml version="1.0" encoding="utf-8"?>
<ds:datastoreItem xmlns:ds="http://schemas.openxmlformats.org/officeDocument/2006/customXml" ds:itemID="{FA6D9562-D854-41FE-8A32-1FB8FA36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0ce39-f68d-42c8-b517-f6214311e66e"/>
    <ds:schemaRef ds:uri="af7d67c6-6493-4e93-a3fb-9abb7233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44ED8-9B64-4C38-BCCF-B31C5134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10521</Words>
  <Characters>57660</Characters>
  <Application>Microsoft Office Word</Application>
  <DocSecurity>0</DocSecurity>
  <Lines>2506</Lines>
  <Paragraphs>1842</Paragraphs>
  <ScaleCrop>false</ScaleCrop>
  <HeadingPairs>
    <vt:vector size="2" baseType="variant">
      <vt:variant>
        <vt:lpstr>Title</vt:lpstr>
      </vt:variant>
      <vt:variant>
        <vt:i4>1</vt:i4>
      </vt:variant>
    </vt:vector>
  </HeadingPairs>
  <TitlesOfParts>
    <vt:vector size="1" baseType="lpstr">
      <vt:lpstr>SECTION 09 91 00 - PAINTING</vt:lpstr>
    </vt:vector>
  </TitlesOfParts>
  <Company>Dept. of Veterans Affairs</Company>
  <LinksUpToDate>false</LinksUpToDate>
  <CharactersWithSpaces>66339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91 00 - PAINTING</dc:title>
  <dc:subject>Master Construction Specifications</dc:subject>
  <dc:creator>Department of Veterans Affairs, Office of Construction and Facilities Management, Facilities Standards Service</dc:creator>
  <cp:keywords>Specification, multi-color coating, water based, solvent based, primed surface, polychromatic finish, decorative finish, master painters institute, MPI, ASTM, plastic terpolymer coating, primer, fire rated, bacteriostatic, thinner</cp:keywords>
  <dc:description>This section specifies field painting, prime coats which may be applied in shop under other sections.  Painting includes shellacs, stains, varnishes, coatings specified, and striping or markers and identity markings.</dc:description>
  <cp:lastModifiedBy>Bunn, Elizabeth (CFM)</cp:lastModifiedBy>
  <cp:revision>6</cp:revision>
  <cp:lastPrinted>2015-03-19T15:23:00Z</cp:lastPrinted>
  <dcterms:created xsi:type="dcterms:W3CDTF">2020-12-11T15:59:00Z</dcterms:created>
  <dcterms:modified xsi:type="dcterms:W3CDTF">2021-06-17T15:58:00Z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0x0101006AB2D01CE7B35B499F092FDDED2602A2</vt:lpwstr>
  </property>
</Properties>
</file>